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D6B" w14:textId="237D5D9D" w:rsidR="00937797" w:rsidRPr="000B1B24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975BA4B" w14:textId="1EDDB5B0" w:rsidR="009103ED" w:rsidRPr="00A974EE" w:rsidRDefault="002E121F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6576610A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4FA22066" w:rsidR="0010634E" w:rsidRPr="006B6F4E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433CFE2A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February</w:t>
      </w:r>
      <w:r w:rsidR="00D36C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43555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A974EE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2352F0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2B2C538E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D36C87"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B84761">
        <w:rPr>
          <w:rFonts w:ascii="Arial" w:hAnsi="Arial" w:cs="Arial"/>
          <w:color w:val="000000"/>
          <w:sz w:val="24"/>
          <w:szCs w:val="24"/>
        </w:rPr>
        <w:t>Beck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2352F0">
        <w:rPr>
          <w:rFonts w:ascii="Arial" w:hAnsi="Arial" w:cs="Arial"/>
          <w:sz w:val="24"/>
          <w:szCs w:val="24"/>
        </w:rPr>
        <w:t>6:</w:t>
      </w:r>
      <w:r w:rsidR="00D6731B">
        <w:rPr>
          <w:rFonts w:ascii="Arial" w:hAnsi="Arial" w:cs="Arial"/>
          <w:sz w:val="24"/>
          <w:szCs w:val="24"/>
        </w:rPr>
        <w:t>3</w:t>
      </w:r>
      <w:r w:rsidR="00B84761">
        <w:rPr>
          <w:rFonts w:ascii="Arial" w:hAnsi="Arial" w:cs="Arial"/>
          <w:sz w:val="24"/>
          <w:szCs w:val="24"/>
        </w:rPr>
        <w:t>7</w:t>
      </w:r>
      <w:r w:rsidR="00640060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10210A8F" w:rsidR="00F50DC6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5349FD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A974EE">
        <w:rPr>
          <w:rFonts w:ascii="Arial" w:hAnsi="Arial" w:cs="Arial"/>
          <w:sz w:val="24"/>
          <w:szCs w:val="24"/>
        </w:rPr>
        <w:t xml:space="preserve">Beck, </w:t>
      </w:r>
      <w:r w:rsidR="005349FD" w:rsidRPr="002352F0">
        <w:rPr>
          <w:rFonts w:ascii="Arial" w:hAnsi="Arial" w:cs="Arial"/>
          <w:sz w:val="24"/>
          <w:szCs w:val="24"/>
        </w:rPr>
        <w:t>Holmes</w:t>
      </w:r>
      <w:r w:rsidR="00A974EE">
        <w:rPr>
          <w:rFonts w:ascii="Arial" w:hAnsi="Arial" w:cs="Arial"/>
          <w:sz w:val="24"/>
          <w:szCs w:val="24"/>
        </w:rPr>
        <w:t xml:space="preserve">, </w:t>
      </w:r>
      <w:r w:rsidR="005349FD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and Moore.</w:t>
      </w:r>
      <w:r w:rsidR="00165580" w:rsidRPr="002352F0">
        <w:rPr>
          <w:rFonts w:ascii="Arial" w:hAnsi="Arial" w:cs="Arial"/>
          <w:sz w:val="24"/>
          <w:szCs w:val="24"/>
        </w:rPr>
        <w:t xml:space="preserve"> </w:t>
      </w:r>
      <w:r w:rsidR="00F53E82" w:rsidRPr="002352F0">
        <w:rPr>
          <w:rFonts w:ascii="Arial" w:hAnsi="Arial" w:cs="Arial"/>
          <w:sz w:val="24"/>
          <w:szCs w:val="24"/>
        </w:rPr>
        <w:t xml:space="preserve">Also present </w:t>
      </w:r>
      <w:r w:rsidR="00866829" w:rsidRPr="002352F0">
        <w:rPr>
          <w:rFonts w:ascii="Arial" w:hAnsi="Arial" w:cs="Arial"/>
          <w:sz w:val="24"/>
          <w:szCs w:val="24"/>
        </w:rPr>
        <w:t xml:space="preserve">were </w:t>
      </w:r>
      <w:r w:rsidR="002F584E" w:rsidRPr="002352F0">
        <w:rPr>
          <w:rFonts w:ascii="Arial" w:hAnsi="Arial" w:cs="Arial"/>
          <w:sz w:val="24"/>
          <w:szCs w:val="24"/>
        </w:rPr>
        <w:t xml:space="preserve">Chief </w:t>
      </w:r>
      <w:r w:rsidR="00F53E82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</w:t>
      </w:r>
      <w:r w:rsidR="002352F0" w:rsidRPr="00B84761">
        <w:rPr>
          <w:rFonts w:ascii="Arial" w:hAnsi="Arial" w:cs="Arial"/>
          <w:color w:val="000000" w:themeColor="text1"/>
          <w:sz w:val="24"/>
          <w:szCs w:val="24"/>
        </w:rPr>
        <w:t xml:space="preserve">via </w:t>
      </w:r>
      <w:r w:rsidR="002352F0" w:rsidRPr="00B84761">
        <w:rPr>
          <w:rFonts w:ascii="Arial" w:hAnsi="Arial" w:cs="Arial"/>
          <w:sz w:val="24"/>
          <w:szCs w:val="24"/>
        </w:rPr>
        <w:t>phone</w:t>
      </w:r>
      <w:r w:rsidR="00F53E82" w:rsidRPr="002352F0">
        <w:rPr>
          <w:rFonts w:ascii="Arial" w:hAnsi="Arial" w:cs="Arial"/>
          <w:sz w:val="24"/>
          <w:szCs w:val="24"/>
        </w:rPr>
        <w:t>, As</w:t>
      </w:r>
      <w:r w:rsidR="00671644" w:rsidRPr="002352F0">
        <w:rPr>
          <w:rFonts w:ascii="Arial" w:hAnsi="Arial" w:cs="Arial"/>
          <w:sz w:val="24"/>
          <w:szCs w:val="24"/>
        </w:rPr>
        <w:t xml:space="preserve">sistant Chief </w:t>
      </w:r>
      <w:r w:rsidR="00B37646" w:rsidRPr="002352F0">
        <w:rPr>
          <w:rFonts w:ascii="Arial" w:hAnsi="Arial" w:cs="Arial"/>
          <w:sz w:val="24"/>
          <w:szCs w:val="24"/>
        </w:rPr>
        <w:t xml:space="preserve">R. </w:t>
      </w:r>
      <w:r w:rsidR="00502BE0" w:rsidRPr="002352F0">
        <w:rPr>
          <w:rFonts w:ascii="Arial" w:hAnsi="Arial" w:cs="Arial"/>
          <w:sz w:val="24"/>
          <w:szCs w:val="24"/>
        </w:rPr>
        <w:t>Stading,</w:t>
      </w:r>
      <w:r w:rsidR="00FB6229" w:rsidRPr="002352F0">
        <w:rPr>
          <w:rFonts w:ascii="Arial" w:hAnsi="Arial" w:cs="Arial"/>
          <w:sz w:val="24"/>
          <w:szCs w:val="24"/>
        </w:rPr>
        <w:t xml:space="preserve"> </w:t>
      </w:r>
      <w:r w:rsidR="00866865" w:rsidRPr="002352F0">
        <w:rPr>
          <w:rFonts w:ascii="Arial" w:hAnsi="Arial" w:cs="Arial"/>
          <w:sz w:val="24"/>
          <w:szCs w:val="24"/>
        </w:rPr>
        <w:t xml:space="preserve">and </w:t>
      </w:r>
      <w:r w:rsidR="005349FD" w:rsidRPr="002352F0">
        <w:rPr>
          <w:rFonts w:ascii="Arial" w:hAnsi="Arial" w:cs="Arial"/>
          <w:sz w:val="24"/>
          <w:szCs w:val="24"/>
        </w:rPr>
        <w:t>Secretary K. Coe</w:t>
      </w:r>
      <w:r w:rsidR="00881A06" w:rsidRPr="002352F0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754133D8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B84761" w:rsidRPr="00B84761">
        <w:rPr>
          <w:rFonts w:ascii="Arial" w:hAnsi="Arial" w:cs="Arial"/>
          <w:b/>
          <w:bCs/>
          <w:sz w:val="24"/>
          <w:szCs w:val="24"/>
        </w:rPr>
        <w:t>Holmes</w:t>
      </w:r>
      <w:r w:rsidR="00F95D08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B84761" w:rsidRPr="00B84761">
        <w:rPr>
          <w:rFonts w:ascii="Arial" w:hAnsi="Arial" w:cs="Arial"/>
          <w:b/>
          <w:bCs/>
          <w:sz w:val="24"/>
          <w:szCs w:val="24"/>
        </w:rPr>
        <w:t>Leef</w:t>
      </w:r>
      <w:r w:rsidR="005349FD" w:rsidRPr="00B84761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</w:t>
      </w:r>
      <w:r w:rsidR="005C576E">
        <w:rPr>
          <w:rFonts w:ascii="Arial" w:hAnsi="Arial" w:cs="Arial"/>
          <w:b/>
          <w:bCs/>
          <w:sz w:val="24"/>
          <w:szCs w:val="24"/>
        </w:rPr>
        <w:t>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68F2FAD4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70EA2" w:rsidRPr="00B84761">
        <w:rPr>
          <w:rFonts w:ascii="Arial" w:hAnsi="Arial" w:cs="Arial"/>
          <w:b/>
          <w:bCs/>
          <w:sz w:val="24"/>
          <w:szCs w:val="24"/>
        </w:rPr>
        <w:t>4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15774914" w:rsidR="00576BEF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416A9">
        <w:rPr>
          <w:rFonts w:ascii="Arial" w:hAnsi="Arial" w:cs="Arial"/>
          <w:color w:val="000000"/>
          <w:sz w:val="24"/>
          <w:szCs w:val="24"/>
        </w:rPr>
        <w:t>the February</w:t>
      </w:r>
      <w:r w:rsidR="00CB1B70">
        <w:rPr>
          <w:rFonts w:ascii="Arial" w:hAnsi="Arial" w:cs="Arial"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color w:val="000000"/>
          <w:sz w:val="24"/>
          <w:szCs w:val="24"/>
        </w:rPr>
        <w:t>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4509DF80" w:rsidR="00937797" w:rsidRPr="00C8397D" w:rsidRDefault="00091DF8" w:rsidP="00C83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A974EE">
        <w:rPr>
          <w:rFonts w:ascii="Arial" w:hAnsi="Arial" w:cs="Arial"/>
          <w:color w:val="000000"/>
          <w:sz w:val="24"/>
          <w:szCs w:val="24"/>
        </w:rPr>
        <w:t>January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CB1B70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0AC9894E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9416A9">
        <w:rPr>
          <w:rFonts w:ascii="Arial" w:hAnsi="Arial" w:cs="Arial"/>
          <w:bCs/>
          <w:sz w:val="24"/>
          <w:szCs w:val="24"/>
        </w:rPr>
        <w:t xml:space="preserve">Approve </w:t>
      </w:r>
      <w:r w:rsidR="00F03C1F">
        <w:rPr>
          <w:rFonts w:ascii="Arial" w:hAnsi="Arial" w:cs="Arial"/>
          <w:bCs/>
          <w:color w:val="000000"/>
          <w:sz w:val="24"/>
          <w:szCs w:val="24"/>
        </w:rPr>
        <w:t>November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03C1F">
        <w:rPr>
          <w:rFonts w:ascii="Arial" w:hAnsi="Arial" w:cs="Arial"/>
          <w:bCs/>
          <w:color w:val="000000"/>
          <w:sz w:val="24"/>
          <w:szCs w:val="24"/>
        </w:rPr>
        <w:t>December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 and January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03C1F">
        <w:rPr>
          <w:rFonts w:ascii="Arial" w:hAnsi="Arial" w:cs="Arial"/>
          <w:bCs/>
          <w:color w:val="000000"/>
          <w:sz w:val="24"/>
          <w:szCs w:val="24"/>
        </w:rPr>
        <w:t xml:space="preserve">and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E66D80C" w14:textId="442173E8" w:rsidR="00DE3C8D" w:rsidRPr="00F03C1F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F03C1F">
        <w:rPr>
          <w:rFonts w:ascii="Arial" w:hAnsi="Arial" w:cs="Arial"/>
          <w:bCs/>
          <w:color w:val="000000"/>
          <w:sz w:val="24"/>
          <w:szCs w:val="24"/>
        </w:rPr>
        <w:t>November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03C1F">
        <w:rPr>
          <w:rFonts w:ascii="Arial" w:hAnsi="Arial" w:cs="Arial"/>
          <w:bCs/>
          <w:color w:val="000000"/>
          <w:sz w:val="24"/>
          <w:szCs w:val="24"/>
        </w:rPr>
        <w:t>December</w:t>
      </w:r>
      <w:r w:rsidR="009416A9">
        <w:rPr>
          <w:rFonts w:ascii="Arial" w:hAnsi="Arial" w:cs="Arial"/>
          <w:bCs/>
          <w:color w:val="000000"/>
          <w:sz w:val="24"/>
          <w:szCs w:val="24"/>
        </w:rPr>
        <w:t xml:space="preserve"> and January</w:t>
      </w:r>
      <w:r w:rsidR="00C61E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0"/>
      <w:r w:rsidR="009416A9">
        <w:rPr>
          <w:rFonts w:ascii="Arial" w:hAnsi="Arial" w:cs="Arial"/>
          <w:bCs/>
          <w:color w:val="000000"/>
          <w:sz w:val="24"/>
          <w:szCs w:val="24"/>
        </w:rPr>
        <w:t>.</w:t>
      </w:r>
      <w:r w:rsidR="00E11133" w:rsidRPr="00F03C1F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DAE365" w14:textId="776A4AF9" w:rsidR="00EF5703" w:rsidRPr="00EF5703" w:rsidRDefault="00A317BC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1BD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A974EE">
        <w:rPr>
          <w:rFonts w:ascii="Arial" w:hAnsi="Arial" w:cs="Arial"/>
          <w:color w:val="000000"/>
          <w:sz w:val="24"/>
          <w:szCs w:val="24"/>
        </w:rPr>
        <w:t>February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2D60B45" w14:textId="77DB1688" w:rsidR="00435556" w:rsidRPr="003243AB" w:rsidRDefault="004A0C62" w:rsidP="003243AB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FB26C2">
        <w:rPr>
          <w:rFonts w:ascii="Arial" w:hAnsi="Arial" w:cs="Arial"/>
          <w:b/>
          <w:sz w:val="24"/>
          <w:szCs w:val="24"/>
        </w:rPr>
        <w:t>Homes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FB26C2">
        <w:rPr>
          <w:rFonts w:ascii="Arial" w:hAnsi="Arial" w:cs="Arial"/>
          <w:b/>
          <w:color w:val="000000"/>
          <w:sz w:val="24"/>
          <w:szCs w:val="24"/>
        </w:rPr>
        <w:t xml:space="preserve"> Moore</w:t>
      </w:r>
      <w:r w:rsidR="00C0674C" w:rsidRPr="00435556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4355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 w:rsidRPr="00435556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 Calendar</w:t>
      </w:r>
      <w:bookmarkStart w:id="1" w:name="_Hlk155527160"/>
      <w:r w:rsidR="00FB26C2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9BC5ACA" w14:textId="2AFC4F33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FB26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3C1F">
        <w:rPr>
          <w:rFonts w:ascii="Arial" w:hAnsi="Arial" w:cs="Arial"/>
          <w:b/>
          <w:sz w:val="24"/>
          <w:szCs w:val="24"/>
        </w:rPr>
        <w:t>4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1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42315F76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017B5" w:rsidRPr="001017B5">
        <w:rPr>
          <w:rFonts w:ascii="Arial" w:hAnsi="Arial" w:cs="Arial"/>
          <w:color w:val="000000"/>
          <w:sz w:val="24"/>
          <w:szCs w:val="24"/>
        </w:rPr>
        <w:t>N</w:t>
      </w:r>
      <w:r w:rsidR="001017B5">
        <w:rPr>
          <w:rFonts w:ascii="Arial" w:hAnsi="Arial" w:cs="Arial"/>
          <w:color w:val="000000"/>
          <w:sz w:val="24"/>
          <w:szCs w:val="24"/>
        </w:rPr>
        <w:t>one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271E0A42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6D56">
        <w:rPr>
          <w:rFonts w:ascii="Arial" w:hAnsi="Arial" w:cs="Arial"/>
          <w:sz w:val="24"/>
          <w:szCs w:val="24"/>
        </w:rPr>
        <w:t xml:space="preserve">See attached for </w:t>
      </w:r>
      <w:r w:rsidR="00FD7370">
        <w:rPr>
          <w:rFonts w:ascii="Arial" w:hAnsi="Arial" w:cs="Arial"/>
          <w:sz w:val="24"/>
          <w:szCs w:val="24"/>
        </w:rPr>
        <w:t>February 12</w:t>
      </w:r>
      <w:r w:rsidR="00BE6D56">
        <w:rPr>
          <w:rFonts w:ascii="Arial" w:hAnsi="Arial" w:cs="Arial"/>
          <w:sz w:val="24"/>
          <w:szCs w:val="24"/>
        </w:rPr>
        <w:t xml:space="preserve">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262BD2">
        <w:rPr>
          <w:rFonts w:ascii="Arial" w:hAnsi="Arial" w:cs="Arial"/>
          <w:sz w:val="24"/>
          <w:szCs w:val="24"/>
        </w:rPr>
        <w:t>5</w:t>
      </w:r>
      <w:r w:rsidR="004469D6">
        <w:rPr>
          <w:rFonts w:ascii="Arial" w:hAnsi="Arial" w:cs="Arial"/>
          <w:sz w:val="24"/>
          <w:szCs w:val="24"/>
        </w:rPr>
        <w:t>, Chief’s repor</w:t>
      </w:r>
      <w:r w:rsidR="00A02D21">
        <w:rPr>
          <w:rFonts w:ascii="Arial" w:hAnsi="Arial" w:cs="Arial"/>
          <w:sz w:val="24"/>
          <w:szCs w:val="24"/>
        </w:rPr>
        <w:t>t</w:t>
      </w:r>
      <w:r w:rsidR="004469D6">
        <w:rPr>
          <w:rFonts w:ascii="Arial" w:hAnsi="Arial" w:cs="Arial"/>
          <w:sz w:val="24"/>
          <w:szCs w:val="24"/>
        </w:rPr>
        <w:t>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7A1D3EDB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20575AC1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20575AC1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45325E">
        <w:rPr>
          <w:rFonts w:ascii="Arial" w:hAnsi="Arial" w:cs="Arial"/>
          <w:bCs/>
          <w:sz w:val="24"/>
          <w:szCs w:val="24"/>
        </w:rPr>
        <w:t>Nothing to report</w:t>
      </w:r>
      <w:r w:rsidR="005201C2" w:rsidRPr="0045325E">
        <w:rPr>
          <w:rFonts w:ascii="Arial" w:hAnsi="Arial" w:cs="Arial"/>
          <w:bCs/>
          <w:sz w:val="24"/>
          <w:szCs w:val="24"/>
        </w:rPr>
        <w:t>.</w:t>
      </w:r>
    </w:p>
    <w:p w14:paraId="35AD2719" w14:textId="547F2139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 w:rsidRPr="0045325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71BEE016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F52ED8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1B612D8D" w14:textId="77777777" w:rsidR="00944D58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</w:p>
    <w:p w14:paraId="774744C9" w14:textId="4B6C78C0" w:rsidR="00573539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201C2">
        <w:rPr>
          <w:rFonts w:ascii="Arial" w:eastAsia="Times New Roman" w:hAnsi="Arial" w:cs="Arial"/>
          <w:sz w:val="24"/>
          <w:szCs w:val="24"/>
        </w:rPr>
        <w:t xml:space="preserve">– </w:t>
      </w:r>
      <w:r w:rsidR="005201C2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0426C37E" w14:textId="354DC099" w:rsidR="000B3666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6172F4">
        <w:rPr>
          <w:rFonts w:ascii="Arial" w:eastAsia="Times New Roman" w:hAnsi="Arial" w:cs="Arial"/>
          <w:sz w:val="24"/>
          <w:szCs w:val="24"/>
        </w:rPr>
        <w:t xml:space="preserve"> Lease Agreement</w:t>
      </w:r>
      <w:r w:rsidR="00573539">
        <w:rPr>
          <w:rFonts w:ascii="Arial" w:eastAsia="Times New Roman" w:hAnsi="Arial" w:cs="Arial"/>
          <w:sz w:val="24"/>
          <w:szCs w:val="24"/>
        </w:rPr>
        <w:t xml:space="preserve"> (Holmes</w:t>
      </w:r>
      <w:r w:rsidR="006172F4">
        <w:rPr>
          <w:rFonts w:ascii="Arial" w:eastAsia="Times New Roman" w:hAnsi="Arial" w:cs="Arial"/>
          <w:sz w:val="24"/>
          <w:szCs w:val="24"/>
        </w:rPr>
        <w:t>/David Leef &amp; Chief Leef</w:t>
      </w:r>
      <w:r w:rsidR="00573539">
        <w:rPr>
          <w:rFonts w:ascii="Arial" w:eastAsia="Times New Roman" w:hAnsi="Arial" w:cs="Arial"/>
          <w:sz w:val="24"/>
          <w:szCs w:val="24"/>
        </w:rPr>
        <w:t>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944D58">
        <w:rPr>
          <w:rFonts w:ascii="Arial" w:eastAsia="Times New Roman" w:hAnsi="Arial" w:cs="Arial"/>
          <w:sz w:val="24"/>
          <w:szCs w:val="24"/>
        </w:rPr>
        <w:t xml:space="preserve"> N</w:t>
      </w:r>
      <w:r w:rsidR="00FB30DF">
        <w:rPr>
          <w:rFonts w:ascii="Arial" w:eastAsia="Times New Roman" w:hAnsi="Arial" w:cs="Arial"/>
          <w:sz w:val="24"/>
          <w:szCs w:val="24"/>
        </w:rPr>
        <w:t>ew Lease Agreement has been signed and is in effective February 1, 2025 through January 31, 2027</w:t>
      </w:r>
      <w:r w:rsidR="004D4073">
        <w:rPr>
          <w:rFonts w:ascii="Arial" w:eastAsia="Times New Roman" w:hAnsi="Arial" w:cs="Arial"/>
          <w:sz w:val="24"/>
          <w:szCs w:val="24"/>
        </w:rPr>
        <w:t>, u</w:t>
      </w:r>
      <w:r w:rsidR="00FB30DF">
        <w:rPr>
          <w:rFonts w:ascii="Arial" w:eastAsia="Times New Roman" w:hAnsi="Arial" w:cs="Arial"/>
          <w:sz w:val="24"/>
          <w:szCs w:val="24"/>
        </w:rPr>
        <w:t xml:space="preserve">nless otherwise noticed from either SEMSA or </w:t>
      </w:r>
      <w:r w:rsidR="00E53EA8">
        <w:rPr>
          <w:rFonts w:ascii="Arial" w:eastAsia="Times New Roman" w:hAnsi="Arial" w:cs="Arial"/>
          <w:sz w:val="24"/>
          <w:szCs w:val="24"/>
        </w:rPr>
        <w:t>JFPD. The</w:t>
      </w:r>
      <w:r w:rsidR="007B701B">
        <w:rPr>
          <w:rFonts w:ascii="Arial" w:eastAsia="Times New Roman" w:hAnsi="Arial" w:cs="Arial"/>
          <w:sz w:val="24"/>
          <w:szCs w:val="24"/>
        </w:rPr>
        <w:t xml:space="preserve"> Board directed the </w:t>
      </w:r>
      <w:r w:rsidR="00FB30DF">
        <w:rPr>
          <w:rFonts w:ascii="Arial" w:eastAsia="Times New Roman" w:hAnsi="Arial" w:cs="Arial"/>
          <w:sz w:val="24"/>
          <w:szCs w:val="24"/>
        </w:rPr>
        <w:t>Secretary to remove this committee from future agendas</w:t>
      </w:r>
      <w:r w:rsidR="007B701B">
        <w:rPr>
          <w:rFonts w:ascii="Arial" w:eastAsia="Times New Roman" w:hAnsi="Arial" w:cs="Arial"/>
          <w:sz w:val="24"/>
          <w:szCs w:val="24"/>
        </w:rPr>
        <w:t xml:space="preserve"> and </w:t>
      </w:r>
      <w:r w:rsidR="0023551F">
        <w:rPr>
          <w:rFonts w:ascii="Arial" w:eastAsia="Times New Roman" w:hAnsi="Arial" w:cs="Arial"/>
          <w:sz w:val="24"/>
          <w:szCs w:val="24"/>
        </w:rPr>
        <w:t>place it</w:t>
      </w:r>
      <w:r w:rsidR="007B701B">
        <w:rPr>
          <w:rFonts w:ascii="Arial" w:eastAsia="Times New Roman" w:hAnsi="Arial" w:cs="Arial"/>
          <w:sz w:val="24"/>
          <w:szCs w:val="24"/>
        </w:rPr>
        <w:t xml:space="preserve"> on agenda </w:t>
      </w:r>
      <w:r w:rsidR="003958FD">
        <w:rPr>
          <w:rFonts w:ascii="Arial" w:eastAsia="Times New Roman" w:hAnsi="Arial" w:cs="Arial"/>
          <w:sz w:val="24"/>
          <w:szCs w:val="24"/>
        </w:rPr>
        <w:t xml:space="preserve">about </w:t>
      </w:r>
      <w:r w:rsidR="007B701B">
        <w:rPr>
          <w:rFonts w:ascii="Arial" w:eastAsia="Times New Roman" w:hAnsi="Arial" w:cs="Arial"/>
          <w:sz w:val="24"/>
          <w:szCs w:val="24"/>
        </w:rPr>
        <w:t>6 months ahead of the expiration of this contract</w:t>
      </w:r>
      <w:r w:rsidR="003958FD">
        <w:rPr>
          <w:rFonts w:ascii="Arial" w:eastAsia="Times New Roman" w:hAnsi="Arial" w:cs="Arial"/>
          <w:sz w:val="24"/>
          <w:szCs w:val="24"/>
        </w:rPr>
        <w:t>. That Regular Meeting date is</w:t>
      </w:r>
      <w:r w:rsidR="007B701B">
        <w:rPr>
          <w:rFonts w:ascii="Arial" w:eastAsia="Times New Roman" w:hAnsi="Arial" w:cs="Arial"/>
          <w:sz w:val="24"/>
          <w:szCs w:val="24"/>
        </w:rPr>
        <w:t xml:space="preserve"> July 8, 2026</w:t>
      </w:r>
      <w:r w:rsidR="00A16C84">
        <w:rPr>
          <w:rFonts w:ascii="Arial" w:eastAsia="Times New Roman" w:hAnsi="Arial" w:cs="Arial"/>
          <w:sz w:val="24"/>
          <w:szCs w:val="24"/>
        </w:rPr>
        <w:t xml:space="preserve">. </w:t>
      </w:r>
      <w:r w:rsidR="003958FD">
        <w:rPr>
          <w:rFonts w:ascii="Arial" w:eastAsia="Times New Roman" w:hAnsi="Arial" w:cs="Arial"/>
          <w:sz w:val="24"/>
          <w:szCs w:val="24"/>
        </w:rPr>
        <w:t xml:space="preserve">Placing this </w:t>
      </w:r>
      <w:r w:rsidR="007B701B">
        <w:rPr>
          <w:rFonts w:ascii="Arial" w:eastAsia="Times New Roman" w:hAnsi="Arial" w:cs="Arial"/>
          <w:sz w:val="24"/>
          <w:szCs w:val="24"/>
        </w:rPr>
        <w:t xml:space="preserve">committee </w:t>
      </w:r>
      <w:r w:rsidR="003958FD">
        <w:rPr>
          <w:rFonts w:ascii="Arial" w:eastAsia="Times New Roman" w:hAnsi="Arial" w:cs="Arial"/>
          <w:sz w:val="24"/>
          <w:szCs w:val="24"/>
        </w:rPr>
        <w:t xml:space="preserve">back on the agenda will allow the committee to </w:t>
      </w:r>
      <w:r w:rsidR="007B701B">
        <w:rPr>
          <w:rFonts w:ascii="Arial" w:eastAsia="Times New Roman" w:hAnsi="Arial" w:cs="Arial"/>
          <w:sz w:val="24"/>
          <w:szCs w:val="24"/>
        </w:rPr>
        <w:t>review and prepare the future contract.</w:t>
      </w:r>
    </w:p>
    <w:p w14:paraId="1D27EF8F" w14:textId="77777777" w:rsidR="005304E2" w:rsidRDefault="005304E2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</w:p>
    <w:p w14:paraId="60C80569" w14:textId="211F250B" w:rsidR="00CA1077" w:rsidRDefault="004F01D9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4419D2B5" w14:textId="77777777" w:rsidR="00A80B98" w:rsidRDefault="00A80B98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1E4F2C" w14:textId="1F0CCA9A" w:rsidR="00AA6E93" w:rsidRDefault="003D40D8" w:rsidP="00F43329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F241A7">
        <w:rPr>
          <w:rFonts w:ascii="Arial" w:hAnsi="Arial" w:cs="Arial"/>
          <w:color w:val="000000"/>
          <w:sz w:val="24"/>
          <w:szCs w:val="24"/>
        </w:rPr>
        <w:t>–</w:t>
      </w:r>
      <w:r w:rsidR="00010DC7">
        <w:rPr>
          <w:rFonts w:ascii="Arial" w:hAnsi="Arial" w:cs="Arial"/>
          <w:color w:val="000000"/>
          <w:sz w:val="24"/>
          <w:szCs w:val="24"/>
        </w:rPr>
        <w:t xml:space="preserve"> </w:t>
      </w:r>
      <w:r w:rsidR="00F43329">
        <w:rPr>
          <w:rFonts w:ascii="Arial" w:hAnsi="Arial" w:cs="Arial"/>
          <w:color w:val="000000"/>
          <w:sz w:val="24"/>
          <w:szCs w:val="24"/>
        </w:rPr>
        <w:t>Update for engine</w:t>
      </w:r>
      <w:r w:rsidR="00DC5DE2">
        <w:rPr>
          <w:rFonts w:ascii="Arial" w:hAnsi="Arial" w:cs="Arial"/>
          <w:color w:val="000000"/>
          <w:sz w:val="24"/>
          <w:szCs w:val="24"/>
        </w:rPr>
        <w:t xml:space="preserve"> </w:t>
      </w:r>
      <w:r w:rsidR="00F43329">
        <w:rPr>
          <w:rFonts w:ascii="Arial" w:hAnsi="Arial" w:cs="Arial"/>
          <w:color w:val="000000"/>
          <w:sz w:val="24"/>
          <w:szCs w:val="24"/>
        </w:rPr>
        <w:t>#423 (surplus)</w:t>
      </w:r>
      <w:r w:rsidR="00AD2D9E">
        <w:rPr>
          <w:rFonts w:ascii="Arial" w:hAnsi="Arial" w:cs="Arial"/>
          <w:color w:val="000000"/>
          <w:sz w:val="24"/>
          <w:szCs w:val="24"/>
        </w:rPr>
        <w:t xml:space="preserve">. </w:t>
      </w:r>
      <w:r w:rsidR="00F43329">
        <w:rPr>
          <w:rFonts w:ascii="Arial" w:hAnsi="Arial" w:cs="Arial"/>
          <w:color w:val="000000"/>
          <w:sz w:val="24"/>
          <w:szCs w:val="24"/>
        </w:rPr>
        <w:t>Chief Leef reported that he will continue to research placing this engine online for an auction sale.</w:t>
      </w:r>
      <w:r w:rsidR="003C7DD1">
        <w:rPr>
          <w:rFonts w:ascii="Arial" w:hAnsi="Arial" w:cs="Arial"/>
          <w:color w:val="000000"/>
          <w:sz w:val="24"/>
          <w:szCs w:val="24"/>
        </w:rPr>
        <w:t xml:space="preserve"> </w:t>
      </w:r>
      <w:r w:rsidR="00F849C5">
        <w:rPr>
          <w:rFonts w:ascii="Arial" w:hAnsi="Arial" w:cs="Arial"/>
          <w:color w:val="000000"/>
          <w:sz w:val="24"/>
          <w:szCs w:val="24"/>
        </w:rPr>
        <w:t>“</w:t>
      </w:r>
      <w:r w:rsidR="00AA6E93" w:rsidRPr="00F849C5">
        <w:rPr>
          <w:rFonts w:ascii="Arial" w:hAnsi="Arial" w:cs="Arial"/>
          <w:i/>
          <w:iCs/>
          <w:color w:val="000000"/>
          <w:sz w:val="24"/>
          <w:szCs w:val="24"/>
        </w:rPr>
        <w:t>Resolution #12-9-10, Declaring as Surplus engine 424”</w:t>
      </w:r>
      <w:r w:rsidR="00AA6E93">
        <w:rPr>
          <w:rFonts w:ascii="Arial" w:hAnsi="Arial" w:cs="Arial"/>
          <w:color w:val="000000"/>
          <w:sz w:val="24"/>
          <w:szCs w:val="24"/>
        </w:rPr>
        <w:t xml:space="preserve"> was located in the Resolution binder and will be used to create a Resolution to Surplus engine #423.This resolution will be placed on the March </w:t>
      </w:r>
      <w:r w:rsidR="00F849C5">
        <w:rPr>
          <w:rFonts w:ascii="Arial" w:hAnsi="Arial" w:cs="Arial"/>
          <w:color w:val="000000"/>
          <w:sz w:val="24"/>
          <w:szCs w:val="24"/>
        </w:rPr>
        <w:t xml:space="preserve">12, </w:t>
      </w:r>
      <w:r w:rsidR="00AA6E93">
        <w:rPr>
          <w:rFonts w:ascii="Arial" w:hAnsi="Arial" w:cs="Arial"/>
          <w:color w:val="000000"/>
          <w:sz w:val="24"/>
          <w:szCs w:val="24"/>
        </w:rPr>
        <w:t xml:space="preserve">2025 Regular Meeting agenda. </w:t>
      </w:r>
    </w:p>
    <w:p w14:paraId="1B53164B" w14:textId="77777777" w:rsidR="00AA6E93" w:rsidRPr="00AA6E93" w:rsidRDefault="00AA6E93" w:rsidP="00AA6E93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F7B53E" w14:textId="7791A06C" w:rsidR="00AA6E93" w:rsidRPr="0058059A" w:rsidRDefault="0058059A" w:rsidP="0058059A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3C7DD1" w:rsidRPr="0058059A">
        <w:rPr>
          <w:rFonts w:ascii="Arial" w:hAnsi="Arial" w:cs="Arial"/>
          <w:color w:val="000000"/>
          <w:sz w:val="24"/>
          <w:szCs w:val="24"/>
        </w:rPr>
        <w:t xml:space="preserve">Cadet program documents are being </w:t>
      </w:r>
      <w:r w:rsidR="0023551F" w:rsidRPr="0058059A">
        <w:rPr>
          <w:rFonts w:ascii="Arial" w:hAnsi="Arial" w:cs="Arial"/>
          <w:color w:val="000000"/>
          <w:sz w:val="24"/>
          <w:szCs w:val="24"/>
        </w:rPr>
        <w:t>developed</w:t>
      </w:r>
      <w:r w:rsidR="003C7DD1" w:rsidRPr="0058059A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BB39F76" w14:textId="77777777" w:rsidR="00AA6E93" w:rsidRDefault="00AA6E93" w:rsidP="00AA6E9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</w:p>
    <w:p w14:paraId="2720A5CC" w14:textId="57F0CB49" w:rsidR="00F43329" w:rsidRDefault="003C7DD1" w:rsidP="00AA6E9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  <w:r w:rsidRPr="00AA6E93">
        <w:rPr>
          <w:rFonts w:ascii="Arial" w:hAnsi="Arial" w:cs="Arial"/>
          <w:color w:val="000000"/>
          <w:sz w:val="24"/>
          <w:szCs w:val="24"/>
        </w:rPr>
        <w:t>All parties have signed the new SEMSA lease agreement, effective February 1, 2025.</w:t>
      </w:r>
    </w:p>
    <w:p w14:paraId="2CFC57DB" w14:textId="77777777" w:rsidR="00AA6E93" w:rsidRPr="00AA6E93" w:rsidRDefault="00AA6E93" w:rsidP="00AA6E9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</w:p>
    <w:p w14:paraId="620D03F0" w14:textId="77777777" w:rsidR="00A16C84" w:rsidRDefault="00F43329" w:rsidP="00010DC7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Secretary –</w:t>
      </w:r>
      <w:r w:rsidR="002A4EF1">
        <w:rPr>
          <w:rFonts w:ascii="Arial" w:hAnsi="Arial" w:cs="Arial"/>
          <w:color w:val="000000"/>
          <w:sz w:val="24"/>
          <w:szCs w:val="24"/>
        </w:rPr>
        <w:t xml:space="preserve"> The Board directed the secretary to create a RESOLUTION, Acknowledging Director White’s Service as a Director on the JFPD Board. </w:t>
      </w:r>
    </w:p>
    <w:p w14:paraId="691472FB" w14:textId="77777777" w:rsidR="00A16C84" w:rsidRDefault="00A16C84" w:rsidP="00A16C84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</w:p>
    <w:p w14:paraId="446F805C" w14:textId="299C37C6" w:rsidR="009718F4" w:rsidRPr="00A16C84" w:rsidRDefault="002A4EF1" w:rsidP="00A16C84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  <w:r w:rsidRPr="00A16C84">
        <w:rPr>
          <w:rFonts w:ascii="Arial" w:hAnsi="Arial" w:cs="Arial"/>
          <w:color w:val="000000"/>
          <w:sz w:val="24"/>
          <w:szCs w:val="24"/>
        </w:rPr>
        <w:t>Additional direction given to create announcement of the vacant Director position, to properly place the announcement within Janesville and to notify the Lassen County Election Official of the vacancy.</w:t>
      </w:r>
      <w:r w:rsidR="00F52ED8" w:rsidRPr="00A16C84">
        <w:rPr>
          <w:rFonts w:ascii="Arial" w:hAnsi="Arial" w:cs="Arial"/>
          <w:color w:val="000000"/>
          <w:sz w:val="24"/>
          <w:szCs w:val="24"/>
        </w:rPr>
        <w:tab/>
      </w:r>
      <w:r w:rsidR="00F52ED8" w:rsidRPr="00A16C84">
        <w:rPr>
          <w:rFonts w:ascii="Arial" w:hAnsi="Arial" w:cs="Arial"/>
          <w:color w:val="000000"/>
          <w:sz w:val="24"/>
          <w:szCs w:val="24"/>
        </w:rPr>
        <w:tab/>
      </w:r>
    </w:p>
    <w:p w14:paraId="36CC219A" w14:textId="77777777" w:rsidR="00CF003D" w:rsidRDefault="00CF003D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7F9EF964" w:rsidR="00B9187A" w:rsidRDefault="007659E2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67AB18" w14:textId="07AE33AD" w:rsidR="006B18E0" w:rsidRPr="00D5120D" w:rsidRDefault="006B18E0" w:rsidP="00D5120D">
      <w:pPr>
        <w:pStyle w:val="ListParagraph"/>
        <w:numPr>
          <w:ilvl w:val="0"/>
          <w:numId w:val="58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D5120D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</w:t>
      </w:r>
      <w:r w:rsidR="00D5120D" w:rsidRPr="00D5120D">
        <w:rPr>
          <w:rFonts w:ascii="Arial" w:hAnsi="Arial" w:cs="Arial"/>
          <w:bCs/>
          <w:color w:val="000000"/>
          <w:sz w:val="24"/>
          <w:szCs w:val="24"/>
        </w:rPr>
        <w:t>to dedicate engine #421 to Dr. White, adding a memorial sticker/decal, “In Memory of Dr. Raymond White”, to the driver and passenger side rear doors.</w:t>
      </w:r>
    </w:p>
    <w:p w14:paraId="683D4D97" w14:textId="77777777" w:rsidR="00D5120D" w:rsidRDefault="00D5120D" w:rsidP="00D51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10DA80" w14:textId="6227CE9F" w:rsidR="00D5120D" w:rsidRDefault="00D5120D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No action taken at this time, this matter </w:t>
      </w:r>
      <w:r w:rsidR="00BB798A">
        <w:rPr>
          <w:rFonts w:ascii="Arial" w:hAnsi="Arial" w:cs="Arial"/>
          <w:b/>
          <w:color w:val="000000"/>
          <w:sz w:val="24"/>
          <w:szCs w:val="24"/>
        </w:rPr>
        <w:t xml:space="preserve">was </w:t>
      </w:r>
      <w:r>
        <w:rPr>
          <w:rFonts w:ascii="Arial" w:hAnsi="Arial" w:cs="Arial"/>
          <w:b/>
          <w:color w:val="000000"/>
          <w:sz w:val="24"/>
          <w:szCs w:val="24"/>
        </w:rPr>
        <w:t>postponed and added to the March 12, 2025 agenda</w:t>
      </w:r>
      <w:r w:rsidR="00E53EA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>The Board directed staff to research the wording of the sticker/decal further and to use “Director Raymond White</w:t>
      </w:r>
      <w:r w:rsidR="00E53EA8">
        <w:rPr>
          <w:rFonts w:ascii="Arial" w:hAnsi="Arial" w:cs="Arial"/>
          <w:b/>
          <w:color w:val="000000"/>
          <w:sz w:val="24"/>
          <w:szCs w:val="24"/>
        </w:rPr>
        <w:t>.”</w:t>
      </w:r>
    </w:p>
    <w:p w14:paraId="2B461438" w14:textId="77777777" w:rsidR="00D5120D" w:rsidRDefault="00D5120D" w:rsidP="00D5120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37372B62" w14:textId="77777777" w:rsidR="00D5120D" w:rsidRDefault="00D5120D" w:rsidP="00D5120D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43922BCA" w14:textId="3A6C2303" w:rsidR="00D5120D" w:rsidRPr="00D5120D" w:rsidRDefault="00D5120D" w:rsidP="00A77AEF">
      <w:pPr>
        <w:pStyle w:val="ListParagraph"/>
        <w:numPr>
          <w:ilvl w:val="0"/>
          <w:numId w:val="5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Discussion and possible action regarding approval to replace the Generac building generator OEM Bridge rectifier board and OEM transfer actuator switch</w:t>
      </w:r>
      <w:r w:rsidR="00E53EA8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</w:rPr>
        <w:t>The proposal is priced at $877.10 (job#8197).</w:t>
      </w:r>
    </w:p>
    <w:p w14:paraId="4CBC523D" w14:textId="77777777" w:rsidR="00D5120D" w:rsidRDefault="00D5120D" w:rsidP="00D512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1838583" w14:textId="3753F26E" w:rsidR="00362AD8" w:rsidRDefault="00D5120D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 w:rsidRPr="00362AD8">
        <w:rPr>
          <w:rFonts w:ascii="Arial" w:hAnsi="Arial" w:cs="Arial"/>
          <w:b/>
          <w:color w:val="000000"/>
          <w:sz w:val="24"/>
          <w:szCs w:val="24"/>
        </w:rPr>
        <w:t>Director</w:t>
      </w:r>
      <w:r w:rsidR="00362AD8" w:rsidRPr="00362AD8">
        <w:rPr>
          <w:rFonts w:ascii="Arial" w:hAnsi="Arial" w:cs="Arial"/>
          <w:b/>
          <w:color w:val="000000"/>
          <w:sz w:val="24"/>
          <w:szCs w:val="24"/>
        </w:rPr>
        <w:t xml:space="preserve"> Holmes made a motion, seconded by Director Leef, to approve the replacement of the Generac building generator OEM Bridge rectifier board and OEM transfer actuator switch</w:t>
      </w:r>
      <w:r w:rsidR="00E53EA8" w:rsidRPr="00362AD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362AD8" w:rsidRPr="00362AD8">
        <w:rPr>
          <w:rFonts w:ascii="Arial" w:hAnsi="Arial" w:cs="Arial"/>
          <w:b/>
          <w:color w:val="000000"/>
          <w:sz w:val="24"/>
          <w:szCs w:val="24"/>
        </w:rPr>
        <w:t>The proposal is priced at $877.10 (job#8197).</w:t>
      </w:r>
      <w:r w:rsidR="00362AD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01D3D1B" w14:textId="500539B0" w:rsidR="00362AD8" w:rsidRDefault="00362AD8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The Board further directed staff to research and acquire multiple bids for the maintenance work of this generator and to place the maintenance on the March 12, 2025 agenda.</w:t>
      </w:r>
    </w:p>
    <w:p w14:paraId="7FA7E121" w14:textId="77777777" w:rsidR="00362AD8" w:rsidRDefault="00362AD8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</w:p>
    <w:p w14:paraId="267A30A7" w14:textId="16462ED2" w:rsidR="00362AD8" w:rsidRDefault="00264AEA" w:rsidP="00264AEA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362AD8">
        <w:rPr>
          <w:rFonts w:ascii="Arial" w:hAnsi="Arial" w:cs="Arial"/>
          <w:b/>
          <w:color w:val="000000"/>
          <w:sz w:val="24"/>
          <w:szCs w:val="24"/>
        </w:rPr>
        <w:t xml:space="preserve">The motion carried:  AYES; 4,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 w:rsidR="00362AD8">
        <w:rPr>
          <w:rFonts w:ascii="Arial" w:hAnsi="Arial" w:cs="Arial"/>
          <w:b/>
          <w:color w:val="000000"/>
          <w:sz w:val="24"/>
          <w:szCs w:val="24"/>
        </w:rPr>
        <w:t>NOES; 0</w:t>
      </w:r>
    </w:p>
    <w:p w14:paraId="22066E3E" w14:textId="77777777" w:rsidR="00362AD8" w:rsidRDefault="00362AD8" w:rsidP="00362AD8">
      <w:pPr>
        <w:autoSpaceDE w:val="0"/>
        <w:autoSpaceDN w:val="0"/>
        <w:adjustRightInd w:val="0"/>
        <w:spacing w:after="0" w:line="240" w:lineRule="auto"/>
        <w:ind w:left="1890"/>
        <w:rPr>
          <w:rFonts w:ascii="Arial" w:hAnsi="Arial" w:cs="Arial"/>
          <w:b/>
          <w:color w:val="000000"/>
          <w:sz w:val="24"/>
          <w:szCs w:val="24"/>
        </w:rPr>
      </w:pPr>
    </w:p>
    <w:p w14:paraId="0FFF1A8D" w14:textId="77777777" w:rsidR="00D021FC" w:rsidRDefault="00D021FC" w:rsidP="00D021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546DA7" w14:textId="064245C6" w:rsidR="00362AD8" w:rsidRPr="00D021FC" w:rsidRDefault="00D021FC" w:rsidP="00A77AEF">
      <w:pPr>
        <w:pStyle w:val="ListParagraph"/>
        <w:numPr>
          <w:ilvl w:val="0"/>
          <w:numId w:val="5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62AD8" w:rsidRPr="00D021FC">
        <w:rPr>
          <w:rFonts w:ascii="Arial" w:hAnsi="Arial" w:cs="Arial"/>
          <w:bCs/>
          <w:color w:val="000000"/>
          <w:sz w:val="24"/>
          <w:szCs w:val="24"/>
        </w:rPr>
        <w:t>Discussion and possible action regarding the approval of the Final Audit Report, year ending June 30, 2024, from PNCPA, Zack Pehling.</w:t>
      </w:r>
    </w:p>
    <w:p w14:paraId="4124EB64" w14:textId="77777777" w:rsidR="00362AD8" w:rsidRDefault="00362AD8" w:rsidP="00362AD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</w:p>
    <w:p w14:paraId="17C78D4E" w14:textId="122A7DB6" w:rsidR="00795E97" w:rsidRDefault="00362AD8" w:rsidP="00264AE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No action taken at this time</w:t>
      </w:r>
      <w:r w:rsidR="00E53EA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Board directed staff to email the Audit report to </w:t>
      </w:r>
      <w:r w:rsidR="003A7FD5">
        <w:rPr>
          <w:rFonts w:ascii="Arial" w:hAnsi="Arial" w:cs="Arial"/>
          <w:b/>
          <w:color w:val="000000"/>
          <w:sz w:val="24"/>
          <w:szCs w:val="24"/>
        </w:rPr>
        <w:t>each Director for further review and possible questions</w:t>
      </w:r>
      <w:r w:rsidR="006C1A22">
        <w:rPr>
          <w:rFonts w:ascii="Arial" w:hAnsi="Arial" w:cs="Arial"/>
          <w:b/>
          <w:color w:val="000000"/>
          <w:sz w:val="24"/>
          <w:szCs w:val="24"/>
        </w:rPr>
        <w:t xml:space="preserve"> and to place on the March 12, 2025 agenda.</w:t>
      </w:r>
    </w:p>
    <w:p w14:paraId="42B1B28C" w14:textId="244DBA2D" w:rsidR="00795E97" w:rsidRDefault="00264AEA" w:rsidP="00362AD8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9E2B07E" w14:textId="7B628530" w:rsidR="00FB1F63" w:rsidRDefault="003A7FD5" w:rsidP="00795E9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Additionally, the Board directed staff to find answers to </w:t>
      </w:r>
      <w:r w:rsidR="00FB1F63">
        <w:rPr>
          <w:rFonts w:ascii="Arial" w:hAnsi="Arial" w:cs="Arial"/>
          <w:b/>
          <w:color w:val="000000"/>
          <w:sz w:val="24"/>
          <w:szCs w:val="24"/>
        </w:rPr>
        <w:t xml:space="preserve">two </w:t>
      </w:r>
      <w:r w:rsidR="0023551F">
        <w:rPr>
          <w:rFonts w:ascii="Arial" w:hAnsi="Arial" w:cs="Arial"/>
          <w:b/>
          <w:color w:val="000000"/>
          <w:sz w:val="24"/>
          <w:szCs w:val="24"/>
        </w:rPr>
        <w:t>questions.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0CDA7B05" w14:textId="77777777" w:rsidR="00FB1F63" w:rsidRDefault="00FB1F63" w:rsidP="00795E9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7F783BAF" w14:textId="24353C97" w:rsidR="00FB1F63" w:rsidRPr="006C1A22" w:rsidRDefault="00FB1F63" w:rsidP="006C1A2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C1A22">
        <w:rPr>
          <w:rFonts w:ascii="Arial" w:hAnsi="Arial" w:cs="Arial"/>
          <w:b/>
          <w:color w:val="000000"/>
          <w:sz w:val="24"/>
          <w:szCs w:val="24"/>
        </w:rPr>
        <w:t>R</w:t>
      </w:r>
      <w:r w:rsidR="003A7FD5" w:rsidRPr="006C1A22">
        <w:rPr>
          <w:rFonts w:ascii="Arial" w:hAnsi="Arial" w:cs="Arial"/>
          <w:b/>
          <w:color w:val="000000"/>
          <w:sz w:val="24"/>
          <w:szCs w:val="24"/>
        </w:rPr>
        <w:t>eference page 2, paragraph titled "Other Matters”, what is meant by “Management’s Discussion and Analysis or budgetary comparison information”</w:t>
      </w:r>
      <w:r w:rsidRPr="006C1A22">
        <w:rPr>
          <w:rFonts w:ascii="Arial" w:hAnsi="Arial" w:cs="Arial"/>
          <w:b/>
          <w:color w:val="000000"/>
          <w:sz w:val="24"/>
          <w:szCs w:val="24"/>
        </w:rPr>
        <w:t>?</w:t>
      </w:r>
    </w:p>
    <w:p w14:paraId="2A42BBB1" w14:textId="77777777" w:rsidR="00FB1F63" w:rsidRDefault="00FB1F63" w:rsidP="00795E97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52047460" w14:textId="510BD383" w:rsidR="00795E97" w:rsidRDefault="00FB1F63" w:rsidP="006C1A22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6C1A22">
        <w:rPr>
          <w:rFonts w:ascii="Arial" w:hAnsi="Arial" w:cs="Arial"/>
          <w:b/>
          <w:color w:val="000000"/>
          <w:sz w:val="24"/>
          <w:szCs w:val="24"/>
        </w:rPr>
        <w:t>R</w:t>
      </w:r>
      <w:r w:rsidR="003A7FD5" w:rsidRPr="006C1A22">
        <w:rPr>
          <w:rFonts w:ascii="Arial" w:hAnsi="Arial" w:cs="Arial"/>
          <w:b/>
          <w:color w:val="000000"/>
          <w:sz w:val="24"/>
          <w:szCs w:val="24"/>
        </w:rPr>
        <w:t>eference page 18,</w:t>
      </w:r>
      <w:r w:rsidR="00795E97" w:rsidRPr="006C1A22">
        <w:rPr>
          <w:rFonts w:ascii="Arial" w:hAnsi="Arial" w:cs="Arial"/>
          <w:b/>
          <w:color w:val="000000"/>
          <w:sz w:val="24"/>
          <w:szCs w:val="24"/>
        </w:rPr>
        <w:t xml:space="preserve"> paragraph titled "Note 4 -Long Term Debt, under USDA Loan No. 1 payment for the year-ended June 30</w:t>
      </w:r>
      <w:r w:rsidRPr="006C1A22">
        <w:rPr>
          <w:rFonts w:ascii="Arial" w:hAnsi="Arial" w:cs="Arial"/>
          <w:b/>
          <w:color w:val="000000"/>
          <w:sz w:val="24"/>
          <w:szCs w:val="24"/>
        </w:rPr>
        <w:t>”</w:t>
      </w:r>
      <w:r w:rsidR="00795E97" w:rsidRPr="006C1A22">
        <w:rPr>
          <w:rFonts w:ascii="Arial" w:hAnsi="Arial" w:cs="Arial"/>
          <w:b/>
          <w:color w:val="000000"/>
          <w:sz w:val="24"/>
          <w:szCs w:val="24"/>
        </w:rPr>
        <w:t>,</w:t>
      </w:r>
      <w:r w:rsidRPr="006C1A22">
        <w:rPr>
          <w:rFonts w:ascii="Arial" w:hAnsi="Arial" w:cs="Arial"/>
          <w:b/>
          <w:color w:val="000000"/>
          <w:sz w:val="24"/>
          <w:szCs w:val="24"/>
        </w:rPr>
        <w:t xml:space="preserve"> which shows</w:t>
      </w:r>
      <w:r w:rsidR="00795E97" w:rsidRPr="006C1A22">
        <w:rPr>
          <w:rFonts w:ascii="Arial" w:hAnsi="Arial" w:cs="Arial"/>
          <w:b/>
          <w:color w:val="000000"/>
          <w:sz w:val="24"/>
          <w:szCs w:val="24"/>
        </w:rPr>
        <w:t xml:space="preserve"> payments from 2025 through 2030</w:t>
      </w:r>
      <w:r w:rsidR="00E53EA8" w:rsidRPr="006C1A22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6C1A22">
        <w:rPr>
          <w:rFonts w:ascii="Arial" w:hAnsi="Arial" w:cs="Arial"/>
          <w:b/>
          <w:color w:val="000000"/>
          <w:sz w:val="24"/>
          <w:szCs w:val="24"/>
        </w:rPr>
        <w:t xml:space="preserve">Why do these interest payments reflect a steady decline in the interest amounts until </w:t>
      </w:r>
      <w:r w:rsidR="0023551F" w:rsidRPr="006C1A22">
        <w:rPr>
          <w:rFonts w:ascii="Arial" w:hAnsi="Arial" w:cs="Arial"/>
          <w:b/>
          <w:color w:val="000000"/>
          <w:sz w:val="24"/>
          <w:szCs w:val="24"/>
        </w:rPr>
        <w:t>the year</w:t>
      </w:r>
      <w:r w:rsidRPr="006C1A22">
        <w:rPr>
          <w:rFonts w:ascii="Arial" w:hAnsi="Arial" w:cs="Arial"/>
          <w:b/>
          <w:color w:val="000000"/>
          <w:sz w:val="24"/>
          <w:szCs w:val="24"/>
        </w:rPr>
        <w:t xml:space="preserve"> 2030, which reflects an increase in the </w:t>
      </w:r>
      <w:r w:rsidR="00740E38">
        <w:rPr>
          <w:rFonts w:ascii="Arial" w:hAnsi="Arial" w:cs="Arial"/>
          <w:b/>
          <w:color w:val="000000"/>
          <w:sz w:val="24"/>
          <w:szCs w:val="24"/>
        </w:rPr>
        <w:t xml:space="preserve">final </w:t>
      </w:r>
      <w:r w:rsidRPr="006C1A22">
        <w:rPr>
          <w:rFonts w:ascii="Arial" w:hAnsi="Arial" w:cs="Arial"/>
          <w:b/>
          <w:color w:val="000000"/>
          <w:sz w:val="24"/>
          <w:szCs w:val="24"/>
        </w:rPr>
        <w:t>interest payment?</w:t>
      </w:r>
    </w:p>
    <w:p w14:paraId="7DDD712C" w14:textId="77777777" w:rsidR="004A3862" w:rsidRPr="004A3862" w:rsidRDefault="004A3862" w:rsidP="004A3862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1A1C1021" w14:textId="3210EDD5" w:rsidR="00264AEA" w:rsidRPr="00264AEA" w:rsidRDefault="004A3862" w:rsidP="00264AEA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264AEA">
        <w:rPr>
          <w:rFonts w:ascii="Arial" w:hAnsi="Arial" w:cs="Arial"/>
          <w:bCs/>
          <w:color w:val="000000"/>
          <w:sz w:val="24"/>
          <w:szCs w:val="24"/>
        </w:rPr>
        <w:t xml:space="preserve">Discussion and </w:t>
      </w:r>
      <w:r w:rsidR="00D268F1" w:rsidRPr="00264AEA">
        <w:rPr>
          <w:rFonts w:ascii="Arial" w:hAnsi="Arial" w:cs="Arial"/>
          <w:bCs/>
          <w:color w:val="000000"/>
          <w:sz w:val="24"/>
          <w:szCs w:val="24"/>
        </w:rPr>
        <w:t xml:space="preserve">possible action </w:t>
      </w:r>
      <w:r w:rsidR="00264AEA">
        <w:rPr>
          <w:rFonts w:ascii="Arial" w:hAnsi="Arial" w:cs="Arial"/>
          <w:bCs/>
          <w:color w:val="000000"/>
          <w:sz w:val="24"/>
          <w:szCs w:val="24"/>
        </w:rPr>
        <w:t xml:space="preserve">regarding the approval </w:t>
      </w:r>
      <w:r w:rsidR="00264AEA" w:rsidRPr="00264AEA">
        <w:rPr>
          <w:rFonts w:ascii="Arial" w:hAnsi="Arial" w:cs="Arial"/>
          <w:bCs/>
          <w:color w:val="000000"/>
          <w:sz w:val="24"/>
          <w:szCs w:val="24"/>
        </w:rPr>
        <w:t xml:space="preserve">of </w:t>
      </w:r>
      <w:r w:rsidR="00264AEA"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264AEA" w:rsidRPr="00264AEA">
        <w:rPr>
          <w:rFonts w:ascii="Arial" w:hAnsi="Arial" w:cs="Arial"/>
          <w:bCs/>
          <w:color w:val="000000"/>
          <w:sz w:val="24"/>
          <w:szCs w:val="24"/>
        </w:rPr>
        <w:t xml:space="preserve">revision of DOM Subsection 4.20 – Janesville Fire Protection District Station Use Agreement. </w:t>
      </w:r>
      <w:r w:rsidR="00264AEA" w:rsidRPr="00264AEA">
        <w:rPr>
          <w:rFonts w:ascii="Arial" w:hAnsi="Arial" w:cs="Arial"/>
          <w:bCs/>
          <w:sz w:val="24"/>
          <w:szCs w:val="24"/>
        </w:rPr>
        <w:t>Revisions are on page 2, item 4, and are the addition of indemnification language and a requirement for commercial general liability insurance in the amount of $1,000,000 per occurrence, insuring against all use or occupancy of the station.</w:t>
      </w:r>
    </w:p>
    <w:p w14:paraId="3DF448E2" w14:textId="77777777" w:rsidR="00264AEA" w:rsidRDefault="00264AEA" w:rsidP="00264A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364B44A1" w14:textId="67B30223" w:rsidR="00264AEA" w:rsidRDefault="00264AEA" w:rsidP="00264AEA">
      <w:pPr>
        <w:pStyle w:val="ListParagraph"/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motion was made by Director Holmes, seconded by Director Moore, to approve </w:t>
      </w:r>
      <w:r w:rsidRPr="00264AEA">
        <w:rPr>
          <w:rFonts w:ascii="Arial" w:hAnsi="Arial" w:cs="Arial"/>
          <w:b/>
          <w:color w:val="000000"/>
          <w:sz w:val="24"/>
          <w:szCs w:val="24"/>
        </w:rPr>
        <w:t xml:space="preserve">the revision of DOM Subsection 4.20 – Janesville Fire Protection District Station Use Agreement. </w:t>
      </w:r>
      <w:r w:rsidRPr="00264AEA">
        <w:rPr>
          <w:rFonts w:ascii="Arial" w:hAnsi="Arial" w:cs="Arial"/>
          <w:b/>
          <w:sz w:val="24"/>
          <w:szCs w:val="24"/>
        </w:rPr>
        <w:t>Revisions are on page 2, item 4, and are the addition of indemnification language and a requirement for commercial general liability insurance in the amount of $1,000,000 per occurrence, insuring against all use or occupancy of the station</w:t>
      </w:r>
      <w:r w:rsidR="00A16C84" w:rsidRPr="00264AEA">
        <w:rPr>
          <w:rFonts w:ascii="Arial" w:hAnsi="Arial" w:cs="Arial"/>
          <w:b/>
          <w:sz w:val="24"/>
          <w:szCs w:val="24"/>
        </w:rPr>
        <w:t>.</w:t>
      </w:r>
      <w:r w:rsidR="00A16C84">
        <w:rPr>
          <w:rFonts w:ascii="Arial" w:hAnsi="Arial" w:cs="Arial"/>
          <w:b/>
          <w:sz w:val="24"/>
          <w:szCs w:val="24"/>
        </w:rPr>
        <w:t xml:space="preserve"> </w:t>
      </w:r>
    </w:p>
    <w:p w14:paraId="4140FF3E" w14:textId="77777777" w:rsidR="00264AEA" w:rsidRDefault="00264AEA" w:rsidP="00264AEA">
      <w:pPr>
        <w:pStyle w:val="ListParagraph"/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sz w:val="24"/>
          <w:szCs w:val="24"/>
        </w:rPr>
      </w:pPr>
    </w:p>
    <w:p w14:paraId="6E8A15B2" w14:textId="77777777" w:rsidR="00264AEA" w:rsidRDefault="00264AEA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508499D" w14:textId="3F385017" w:rsidR="00264AEA" w:rsidRDefault="00264AEA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The motion carried</w:t>
      </w:r>
      <w:r>
        <w:rPr>
          <w:rFonts w:ascii="Arial" w:hAnsi="Arial" w:cs="Arial"/>
          <w:b/>
          <w:color w:val="000000"/>
          <w:sz w:val="24"/>
          <w:szCs w:val="24"/>
        </w:rPr>
        <w:t>:  AYES; 4,      NOES; 0</w:t>
      </w:r>
    </w:p>
    <w:p w14:paraId="53F7A63A" w14:textId="77777777" w:rsidR="00E04151" w:rsidRDefault="00E04151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color w:val="000000"/>
          <w:sz w:val="24"/>
          <w:szCs w:val="24"/>
        </w:rPr>
      </w:pPr>
    </w:p>
    <w:p w14:paraId="418C93AC" w14:textId="77777777" w:rsidR="00E04151" w:rsidRDefault="00E04151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color w:val="000000"/>
          <w:sz w:val="24"/>
          <w:szCs w:val="24"/>
        </w:rPr>
      </w:pPr>
    </w:p>
    <w:p w14:paraId="11513A7F" w14:textId="77777777" w:rsidR="006E35A2" w:rsidRDefault="006E35A2" w:rsidP="00264AEA">
      <w:pPr>
        <w:pStyle w:val="ListParagraph"/>
        <w:tabs>
          <w:tab w:val="left" w:pos="3780"/>
        </w:tabs>
        <w:autoSpaceDE w:val="0"/>
        <w:autoSpaceDN w:val="0"/>
        <w:adjustRightInd w:val="0"/>
        <w:spacing w:after="0" w:line="240" w:lineRule="auto"/>
        <w:ind w:left="1710"/>
        <w:rPr>
          <w:rFonts w:ascii="Arial" w:hAnsi="Arial" w:cs="Arial"/>
          <w:b/>
          <w:sz w:val="24"/>
          <w:szCs w:val="24"/>
        </w:rPr>
      </w:pPr>
    </w:p>
    <w:p w14:paraId="24ED767C" w14:textId="6641D6F3" w:rsidR="00124C5E" w:rsidRPr="00E04151" w:rsidRDefault="00E04151" w:rsidP="00E04151">
      <w:pPr>
        <w:pStyle w:val="ListParagraph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Arial" w:hAnsi="Arial" w:cs="Arial"/>
          <w:bCs/>
          <w:color w:val="FF0000"/>
          <w:sz w:val="24"/>
          <w:szCs w:val="24"/>
        </w:rPr>
      </w:pPr>
      <w:r w:rsidRPr="00E0415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24C5E" w:rsidRPr="00E04151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A317BC" w:rsidRPr="00E04151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="00124C5E" w:rsidRPr="00E04151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0AB336" w14:textId="3E6C0302" w:rsidR="0051295D" w:rsidRPr="000E29AE" w:rsidRDefault="0089197B" w:rsidP="00EA7A1F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2" w:name="_Hlk174288960"/>
      <w:r w:rsidRPr="00C11063">
        <w:rPr>
          <w:rFonts w:ascii="Arial" w:hAnsi="Arial" w:cs="Arial"/>
          <w:color w:val="000000"/>
          <w:sz w:val="24"/>
          <w:szCs w:val="24"/>
        </w:rPr>
        <w:t>1</w:t>
      </w:r>
      <w:r w:rsidRPr="00EA7A1F">
        <w:rPr>
          <w:rFonts w:ascii="Arial" w:hAnsi="Arial" w:cs="Arial"/>
          <w:color w:val="000000"/>
          <w:sz w:val="24"/>
          <w:szCs w:val="24"/>
        </w:rPr>
        <w:t>.</w:t>
      </w:r>
      <w:r w:rsidRPr="00EA7A1F">
        <w:rPr>
          <w:rFonts w:ascii="Arial" w:hAnsi="Arial" w:cs="Arial"/>
          <w:sz w:val="24"/>
          <w:szCs w:val="24"/>
        </w:rPr>
        <w:t xml:space="preserve"> </w:t>
      </w:r>
      <w:r w:rsidR="00EA7A1F" w:rsidRPr="00EA7A1F">
        <w:rPr>
          <w:rFonts w:ascii="Arial" w:hAnsi="Arial" w:cs="Arial"/>
          <w:sz w:val="24"/>
          <w:szCs w:val="24"/>
        </w:rPr>
        <w:t xml:space="preserve"> No closed session items</w:t>
      </w:r>
    </w:p>
    <w:bookmarkEnd w:id="2"/>
    <w:p w14:paraId="39BF3F37" w14:textId="61CD03E4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5283A59E" w14:textId="0FFA47E2" w:rsidR="00C46523" w:rsidRDefault="004F204F" w:rsidP="00EA7A1F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A7A1F">
        <w:rPr>
          <w:rFonts w:ascii="Arial" w:hAnsi="Arial" w:cs="Arial"/>
          <w:color w:val="000000"/>
          <w:sz w:val="24"/>
          <w:szCs w:val="24"/>
        </w:rPr>
        <w:t>1.  No closed session items</w:t>
      </w:r>
    </w:p>
    <w:p w14:paraId="00040846" w14:textId="77777777" w:rsidR="00E04151" w:rsidRDefault="00E04151" w:rsidP="00C4652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F07562" w14:textId="77777777" w:rsidR="00E04151" w:rsidRDefault="00E04151" w:rsidP="00C4652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4846BB" w14:textId="77777777" w:rsidR="00E04151" w:rsidRDefault="00E04151" w:rsidP="00C4652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5F0186" w14:textId="77777777" w:rsidR="00E04151" w:rsidRDefault="00E04151" w:rsidP="00C4652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69CE59FC" w:rsidR="0058400F" w:rsidRPr="00C46523" w:rsidRDefault="0062257D" w:rsidP="00C46523">
      <w:pPr>
        <w:spacing w:line="240" w:lineRule="auto"/>
        <w:rPr>
          <w:rFonts w:ascii="Arial" w:hAnsi="Arial" w:cs="Arial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4A27F53D" w14:textId="60F8A2BB" w:rsidR="006B60C6" w:rsidRDefault="0062257D" w:rsidP="00E84C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373138">
        <w:rPr>
          <w:rFonts w:ascii="Arial" w:hAnsi="Arial" w:cs="Arial"/>
          <w:color w:val="000000"/>
          <w:sz w:val="24"/>
          <w:szCs w:val="24"/>
        </w:rPr>
        <w:t xml:space="preserve"> - </w:t>
      </w:r>
      <w:r w:rsidR="0058059A">
        <w:rPr>
          <w:rFonts w:ascii="Arial" w:hAnsi="Arial" w:cs="Arial"/>
          <w:color w:val="000000"/>
          <w:sz w:val="24"/>
          <w:szCs w:val="24"/>
        </w:rPr>
        <w:t>Chief</w:t>
      </w:r>
      <w:r w:rsidR="00373138">
        <w:rPr>
          <w:rFonts w:ascii="Arial" w:hAnsi="Arial" w:cs="Arial"/>
          <w:color w:val="000000"/>
          <w:sz w:val="24"/>
          <w:szCs w:val="24"/>
        </w:rPr>
        <w:t xml:space="preserve"> -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   </w:t>
      </w:r>
      <w:r w:rsidR="0058059A">
        <w:rPr>
          <w:rFonts w:ascii="Arial" w:hAnsi="Arial" w:cs="Arial"/>
          <w:color w:val="000000"/>
          <w:sz w:val="24"/>
          <w:szCs w:val="24"/>
        </w:rPr>
        <w:t xml:space="preserve"> Surplus </w:t>
      </w:r>
      <w:r w:rsidR="00BB798A">
        <w:rPr>
          <w:rFonts w:ascii="Arial" w:hAnsi="Arial" w:cs="Arial"/>
          <w:color w:val="000000"/>
          <w:sz w:val="24"/>
          <w:szCs w:val="24"/>
        </w:rPr>
        <w:t xml:space="preserve">of </w:t>
      </w:r>
      <w:r w:rsidR="0058059A">
        <w:rPr>
          <w:rFonts w:ascii="Arial" w:hAnsi="Arial" w:cs="Arial"/>
          <w:color w:val="000000"/>
          <w:sz w:val="24"/>
          <w:szCs w:val="24"/>
        </w:rPr>
        <w:t>E423</w:t>
      </w:r>
      <w:r w:rsidR="00065CBE">
        <w:rPr>
          <w:rFonts w:ascii="Arial" w:hAnsi="Arial" w:cs="Arial"/>
          <w:color w:val="000000"/>
          <w:sz w:val="24"/>
          <w:szCs w:val="24"/>
        </w:rPr>
        <w:t xml:space="preserve"> &amp; </w:t>
      </w:r>
      <w:r w:rsidR="0058059A">
        <w:rPr>
          <w:rFonts w:ascii="Arial" w:hAnsi="Arial" w:cs="Arial"/>
          <w:color w:val="000000"/>
          <w:sz w:val="24"/>
          <w:szCs w:val="24"/>
        </w:rPr>
        <w:t>Cadet program progress</w:t>
      </w:r>
    </w:p>
    <w:p w14:paraId="415F8195" w14:textId="021836EA" w:rsidR="00365C90" w:rsidRDefault="007E26ED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65C90">
        <w:rPr>
          <w:rFonts w:ascii="Arial" w:hAnsi="Arial" w:cs="Arial"/>
          <w:color w:val="000000"/>
          <w:sz w:val="24"/>
          <w:szCs w:val="24"/>
        </w:rPr>
        <w:tab/>
      </w:r>
      <w:r w:rsidR="00365C90">
        <w:rPr>
          <w:rFonts w:ascii="Arial" w:hAnsi="Arial" w:cs="Arial"/>
          <w:color w:val="000000"/>
          <w:sz w:val="24"/>
          <w:szCs w:val="24"/>
        </w:rPr>
        <w:tab/>
      </w:r>
      <w:r w:rsidR="00365C90">
        <w:rPr>
          <w:rFonts w:ascii="Arial" w:hAnsi="Arial" w:cs="Arial"/>
          <w:color w:val="000000"/>
          <w:sz w:val="24"/>
          <w:szCs w:val="24"/>
        </w:rPr>
        <w:tab/>
        <w:t xml:space="preserve">        - Secretary</w:t>
      </w:r>
      <w:r w:rsidR="00373138">
        <w:rPr>
          <w:rFonts w:ascii="Arial" w:hAnsi="Arial" w:cs="Arial"/>
          <w:color w:val="000000"/>
          <w:sz w:val="24"/>
          <w:szCs w:val="24"/>
        </w:rPr>
        <w:t xml:space="preserve">- 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   SPECIAL VACANCY NOTICE</w:t>
      </w:r>
      <w:r w:rsidR="00065CBE">
        <w:rPr>
          <w:rFonts w:ascii="Arial" w:hAnsi="Arial" w:cs="Arial"/>
          <w:color w:val="000000"/>
          <w:sz w:val="24"/>
          <w:szCs w:val="24"/>
        </w:rPr>
        <w:t xml:space="preserve"> information</w:t>
      </w:r>
    </w:p>
    <w:p w14:paraId="0F21308C" w14:textId="3FB94381" w:rsidR="007E26ED" w:rsidRDefault="00365C90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2DEA0151" w14:textId="1BCECCAE" w:rsidR="0026268D" w:rsidRPr="00EB64E5" w:rsidRDefault="00830CA3" w:rsidP="00EB64E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A4EF1">
        <w:rPr>
          <w:rFonts w:ascii="Arial" w:hAnsi="Arial" w:cs="Arial"/>
          <w:color w:val="000000"/>
          <w:sz w:val="24"/>
          <w:szCs w:val="24"/>
        </w:rPr>
        <w:t xml:space="preserve"> 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065CBE" w:rsidRPr="00021BB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065CBE">
        <w:rPr>
          <w:rFonts w:ascii="Arial" w:hAnsi="Arial" w:cs="Arial"/>
          <w:color w:val="000000"/>
          <w:sz w:val="24"/>
          <w:szCs w:val="24"/>
        </w:rPr>
        <w:t xml:space="preserve"> </w:t>
      </w:r>
      <w:r w:rsidR="00365C90">
        <w:rPr>
          <w:rFonts w:ascii="Arial" w:hAnsi="Arial" w:cs="Arial"/>
          <w:color w:val="000000"/>
          <w:sz w:val="24"/>
          <w:szCs w:val="24"/>
        </w:rPr>
        <w:t>Review of Vacancy applications and possible appointment for Board Director.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 w:rsidR="00365C90">
        <w:rPr>
          <w:rFonts w:ascii="Arial" w:hAnsi="Arial" w:cs="Arial"/>
          <w:color w:val="000000"/>
          <w:sz w:val="24"/>
          <w:szCs w:val="24"/>
        </w:rPr>
        <w:t>. Dedication of E</w:t>
      </w:r>
      <w:r w:rsidR="00BB798A">
        <w:rPr>
          <w:rFonts w:ascii="Arial" w:hAnsi="Arial" w:cs="Arial"/>
          <w:color w:val="000000"/>
          <w:sz w:val="24"/>
          <w:szCs w:val="24"/>
        </w:rPr>
        <w:t xml:space="preserve">ngine </w:t>
      </w:r>
      <w:r w:rsidR="00365C90">
        <w:rPr>
          <w:rFonts w:ascii="Arial" w:hAnsi="Arial" w:cs="Arial"/>
          <w:color w:val="000000"/>
          <w:sz w:val="24"/>
          <w:szCs w:val="24"/>
        </w:rPr>
        <w:t>42</w:t>
      </w:r>
      <w:r w:rsidR="00BB798A">
        <w:rPr>
          <w:rFonts w:ascii="Arial" w:hAnsi="Arial" w:cs="Arial"/>
          <w:color w:val="000000"/>
          <w:sz w:val="24"/>
          <w:szCs w:val="24"/>
        </w:rPr>
        <w:t>1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with Director White Memorial decals. 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365C90">
        <w:rPr>
          <w:rFonts w:ascii="Arial" w:hAnsi="Arial" w:cs="Arial"/>
          <w:color w:val="000000"/>
          <w:sz w:val="24"/>
          <w:szCs w:val="24"/>
        </w:rPr>
        <w:t>.</w:t>
      </w:r>
      <w:r w:rsidR="00021BB6">
        <w:rPr>
          <w:rFonts w:ascii="Arial" w:hAnsi="Arial" w:cs="Arial"/>
          <w:color w:val="000000"/>
          <w:sz w:val="24"/>
          <w:szCs w:val="24"/>
        </w:rPr>
        <w:t xml:space="preserve"> </w:t>
      </w:r>
      <w:r w:rsidR="002A4EF1">
        <w:rPr>
          <w:rFonts w:ascii="Arial" w:hAnsi="Arial" w:cs="Arial"/>
          <w:color w:val="000000"/>
          <w:sz w:val="24"/>
          <w:szCs w:val="24"/>
        </w:rPr>
        <w:t>Resolution for Director White</w:t>
      </w:r>
      <w:r w:rsidR="00365C90">
        <w:rPr>
          <w:rFonts w:ascii="Arial" w:hAnsi="Arial" w:cs="Arial"/>
          <w:color w:val="000000"/>
          <w:sz w:val="24"/>
          <w:szCs w:val="24"/>
        </w:rPr>
        <w:t>’s 23 years of service.</w:t>
      </w:r>
      <w:r w:rsidR="002A4EF1">
        <w:rPr>
          <w:rFonts w:ascii="Arial" w:hAnsi="Arial" w:cs="Arial"/>
          <w:color w:val="000000"/>
          <w:sz w:val="24"/>
          <w:szCs w:val="24"/>
        </w:rPr>
        <w:t xml:space="preserve"> 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>4.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Resolution to Surplus engine</w:t>
      </w:r>
      <w:r w:rsidR="00966441">
        <w:rPr>
          <w:rFonts w:ascii="Arial" w:hAnsi="Arial" w:cs="Arial"/>
          <w:color w:val="000000"/>
          <w:sz w:val="24"/>
          <w:szCs w:val="24"/>
        </w:rPr>
        <w:t xml:space="preserve"> </w:t>
      </w:r>
      <w:r w:rsidR="00365C90">
        <w:rPr>
          <w:rFonts w:ascii="Arial" w:hAnsi="Arial" w:cs="Arial"/>
          <w:color w:val="000000"/>
          <w:sz w:val="24"/>
          <w:szCs w:val="24"/>
        </w:rPr>
        <w:t>423</w:t>
      </w:r>
      <w:r w:rsidR="00065CBE">
        <w:rPr>
          <w:rFonts w:ascii="Arial" w:hAnsi="Arial" w:cs="Arial"/>
          <w:color w:val="000000"/>
          <w:sz w:val="24"/>
          <w:szCs w:val="24"/>
        </w:rPr>
        <w:t xml:space="preserve">. 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365C90">
        <w:rPr>
          <w:rFonts w:ascii="Arial" w:hAnsi="Arial" w:cs="Arial"/>
          <w:color w:val="000000"/>
          <w:sz w:val="24"/>
          <w:szCs w:val="24"/>
        </w:rPr>
        <w:t>. Final Audit Report, year ending June 30, 2024</w:t>
      </w:r>
      <w:r w:rsidR="00065CBE">
        <w:rPr>
          <w:rFonts w:ascii="Arial" w:hAnsi="Arial" w:cs="Arial"/>
          <w:color w:val="000000"/>
          <w:sz w:val="24"/>
          <w:szCs w:val="24"/>
        </w:rPr>
        <w:t xml:space="preserve">. </w:t>
      </w:r>
      <w:r w:rsidR="00365C90" w:rsidRPr="00021BB6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</w:t>
      </w:r>
      <w:r w:rsidR="00021BB6">
        <w:rPr>
          <w:rFonts w:ascii="Arial" w:hAnsi="Arial" w:cs="Arial"/>
          <w:color w:val="000000"/>
          <w:sz w:val="24"/>
          <w:szCs w:val="24"/>
        </w:rPr>
        <w:t xml:space="preserve">DOM addition to section 4.20, JFPD Station Use Agreement, using language from JFPD Resolution 01-95, a general policy to be used as a guideline for use of JPFD station regarding deposits. </w:t>
      </w:r>
      <w:r w:rsidR="00021BB6" w:rsidRPr="00021BB6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021BB6">
        <w:rPr>
          <w:rFonts w:ascii="Arial" w:hAnsi="Arial" w:cs="Arial"/>
          <w:color w:val="000000"/>
          <w:sz w:val="24"/>
          <w:szCs w:val="24"/>
        </w:rPr>
        <w:t>.</w:t>
      </w:r>
      <w:r w:rsidR="00365C90">
        <w:rPr>
          <w:rFonts w:ascii="Arial" w:hAnsi="Arial" w:cs="Arial"/>
          <w:color w:val="000000"/>
          <w:sz w:val="24"/>
          <w:szCs w:val="24"/>
        </w:rPr>
        <w:t xml:space="preserve"> </w:t>
      </w:r>
      <w:r w:rsidR="00021BB6">
        <w:rPr>
          <w:rFonts w:ascii="Arial" w:hAnsi="Arial" w:cs="Arial"/>
          <w:color w:val="000000"/>
          <w:sz w:val="24"/>
          <w:szCs w:val="24"/>
        </w:rPr>
        <w:t xml:space="preserve">Generac </w:t>
      </w:r>
      <w:r w:rsidR="002A4EF1">
        <w:rPr>
          <w:rFonts w:ascii="Arial" w:hAnsi="Arial" w:cs="Arial"/>
          <w:color w:val="000000"/>
          <w:sz w:val="24"/>
          <w:szCs w:val="24"/>
        </w:rPr>
        <w:t>Building Generator maintenance contract</w:t>
      </w:r>
      <w:r w:rsidR="00021BB6">
        <w:rPr>
          <w:rFonts w:ascii="Arial" w:hAnsi="Arial" w:cs="Arial"/>
          <w:color w:val="000000"/>
          <w:sz w:val="24"/>
          <w:szCs w:val="24"/>
        </w:rPr>
        <w:t xml:space="preserve">. </w:t>
      </w:r>
      <w:r w:rsidR="00021BB6" w:rsidRPr="00021BB6">
        <w:rPr>
          <w:rFonts w:ascii="Arial" w:hAnsi="Arial" w:cs="Arial"/>
          <w:b/>
          <w:bCs/>
          <w:color w:val="000000"/>
          <w:sz w:val="24"/>
          <w:szCs w:val="24"/>
        </w:rPr>
        <w:t>8.</w:t>
      </w:r>
      <w:r w:rsidR="00021BB6">
        <w:rPr>
          <w:rFonts w:ascii="Arial" w:hAnsi="Arial" w:cs="Arial"/>
          <w:color w:val="000000"/>
          <w:sz w:val="24"/>
          <w:szCs w:val="24"/>
        </w:rPr>
        <w:t xml:space="preserve"> </w:t>
      </w:r>
      <w:r w:rsidR="002B2F24">
        <w:rPr>
          <w:rFonts w:ascii="Arial" w:hAnsi="Arial" w:cs="Arial"/>
          <w:color w:val="000000"/>
          <w:sz w:val="24"/>
          <w:szCs w:val="24"/>
        </w:rPr>
        <w:t xml:space="preserve">Replace the </w:t>
      </w:r>
      <w:r w:rsidR="00906B60">
        <w:rPr>
          <w:rFonts w:ascii="Arial" w:hAnsi="Arial" w:cs="Arial"/>
          <w:color w:val="000000"/>
          <w:sz w:val="24"/>
          <w:szCs w:val="24"/>
        </w:rPr>
        <w:t>flagpole</w:t>
      </w:r>
      <w:r w:rsidR="00D670B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CCD2341" w14:textId="77777777" w:rsidR="00E04151" w:rsidRDefault="00E04151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5133017E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FC6B6B" w14:textId="77777777" w:rsidR="00E04151" w:rsidRDefault="00E04151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A55823" w14:textId="77777777" w:rsidR="00E04151" w:rsidRDefault="00E04151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7FCE70B" w14:textId="58B1E4DA" w:rsidR="001D7725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E04151">
        <w:rPr>
          <w:rFonts w:ascii="Arial" w:hAnsi="Arial" w:cs="Arial"/>
          <w:b/>
          <w:bCs/>
          <w:sz w:val="24"/>
          <w:szCs w:val="24"/>
        </w:rPr>
        <w:t>Holmes</w:t>
      </w:r>
      <w:r w:rsidR="00804B0A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>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D1357B" w:rsidRPr="002621F8">
        <w:rPr>
          <w:rFonts w:ascii="Arial" w:hAnsi="Arial" w:cs="Arial"/>
          <w:b/>
          <w:bCs/>
          <w:sz w:val="24"/>
          <w:szCs w:val="24"/>
        </w:rPr>
        <w:t>Leef</w:t>
      </w:r>
      <w:r w:rsidR="00D1357B" w:rsidRPr="00AD499D">
        <w:rPr>
          <w:rFonts w:ascii="Arial" w:hAnsi="Arial" w:cs="Arial"/>
          <w:b/>
          <w:bCs/>
          <w:sz w:val="24"/>
          <w:szCs w:val="24"/>
        </w:rPr>
        <w:t>,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F3175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E04151">
        <w:rPr>
          <w:rFonts w:ascii="Arial" w:hAnsi="Arial" w:cs="Arial"/>
          <w:b/>
          <w:bCs/>
          <w:sz w:val="24"/>
          <w:szCs w:val="24"/>
        </w:rPr>
        <w:t>7:35</w:t>
      </w:r>
      <w:r w:rsidR="0010634E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440FD2EE" w:rsidR="00795279" w:rsidRDefault="002621F8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440FD2EE" w:rsidR="00795279" w:rsidRDefault="002621F8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127B06C" w14:textId="0FDCE2FE" w:rsidR="00B53F8B" w:rsidRPr="00AD499D" w:rsidRDefault="0026268D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  <w:r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02F5F654" w14:textId="5A097CBB" w:rsidR="00A847D9" w:rsidRPr="00AD2D9E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DB1DCC"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AD2D9E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5A6B" w14:textId="77777777" w:rsidR="00CC2B11" w:rsidRDefault="00CC2B11" w:rsidP="00DA2488">
      <w:pPr>
        <w:spacing w:after="0" w:line="240" w:lineRule="auto"/>
      </w:pPr>
      <w:r>
        <w:separator/>
      </w:r>
    </w:p>
  </w:endnote>
  <w:endnote w:type="continuationSeparator" w:id="0">
    <w:p w14:paraId="68794F10" w14:textId="77777777" w:rsidR="00CC2B11" w:rsidRDefault="00CC2B11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E894" w14:textId="77777777" w:rsidR="00CC2B11" w:rsidRDefault="00CC2B11" w:rsidP="00DA2488">
      <w:pPr>
        <w:spacing w:after="0" w:line="240" w:lineRule="auto"/>
      </w:pPr>
      <w:r>
        <w:separator/>
      </w:r>
    </w:p>
  </w:footnote>
  <w:footnote w:type="continuationSeparator" w:id="0">
    <w:p w14:paraId="56DEB08D" w14:textId="77777777" w:rsidR="00CC2B11" w:rsidRDefault="00CC2B11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E2A"/>
    <w:multiLevelType w:val="hybridMultilevel"/>
    <w:tmpl w:val="D0EECD26"/>
    <w:lvl w:ilvl="0" w:tplc="68F4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626"/>
    <w:multiLevelType w:val="hybridMultilevel"/>
    <w:tmpl w:val="EE827C6E"/>
    <w:lvl w:ilvl="0" w:tplc="BC0A78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AD631B"/>
    <w:multiLevelType w:val="hybridMultilevel"/>
    <w:tmpl w:val="21EA7060"/>
    <w:lvl w:ilvl="0" w:tplc="67D82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D07FBF"/>
    <w:multiLevelType w:val="hybridMultilevel"/>
    <w:tmpl w:val="8BCCA784"/>
    <w:lvl w:ilvl="0" w:tplc="A6326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000B"/>
    <w:multiLevelType w:val="hybridMultilevel"/>
    <w:tmpl w:val="9872D0A6"/>
    <w:lvl w:ilvl="0" w:tplc="279CD176">
      <w:start w:val="1"/>
      <w:numFmt w:val="decimal"/>
      <w:lvlText w:val="%1."/>
      <w:lvlJc w:val="left"/>
      <w:pPr>
        <w:ind w:left="153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0F956AE1"/>
    <w:multiLevelType w:val="hybridMultilevel"/>
    <w:tmpl w:val="04D2462A"/>
    <w:lvl w:ilvl="0" w:tplc="1F28B74E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0872B23"/>
    <w:multiLevelType w:val="hybridMultilevel"/>
    <w:tmpl w:val="0CA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E514B"/>
    <w:multiLevelType w:val="hybridMultilevel"/>
    <w:tmpl w:val="7EC61758"/>
    <w:lvl w:ilvl="0" w:tplc="8EC0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32D0F"/>
    <w:multiLevelType w:val="hybridMultilevel"/>
    <w:tmpl w:val="0632069A"/>
    <w:lvl w:ilvl="0" w:tplc="30C8AEC4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160E4CDD"/>
    <w:multiLevelType w:val="hybridMultilevel"/>
    <w:tmpl w:val="14767732"/>
    <w:lvl w:ilvl="0" w:tplc="9998C8E8">
      <w:start w:val="1"/>
      <w:numFmt w:val="decimal"/>
      <w:lvlText w:val="%1."/>
      <w:lvlJc w:val="left"/>
      <w:pPr>
        <w:ind w:left="117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1F511439"/>
    <w:multiLevelType w:val="hybridMultilevel"/>
    <w:tmpl w:val="D89C6F0A"/>
    <w:lvl w:ilvl="0" w:tplc="CAB4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23E653E"/>
    <w:multiLevelType w:val="hybridMultilevel"/>
    <w:tmpl w:val="5E84774C"/>
    <w:lvl w:ilvl="0" w:tplc="921263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C4071"/>
    <w:multiLevelType w:val="hybridMultilevel"/>
    <w:tmpl w:val="5A6EA696"/>
    <w:lvl w:ilvl="0" w:tplc="FF22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2788A"/>
    <w:multiLevelType w:val="hybridMultilevel"/>
    <w:tmpl w:val="8D7C72DC"/>
    <w:lvl w:ilvl="0" w:tplc="DA825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52D7D"/>
    <w:multiLevelType w:val="hybridMultilevel"/>
    <w:tmpl w:val="13A612C0"/>
    <w:lvl w:ilvl="0" w:tplc="6DAA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0B40CA"/>
    <w:multiLevelType w:val="hybridMultilevel"/>
    <w:tmpl w:val="D974CAD8"/>
    <w:lvl w:ilvl="0" w:tplc="4798ECF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2628115F"/>
    <w:multiLevelType w:val="hybridMultilevel"/>
    <w:tmpl w:val="5B3A4304"/>
    <w:lvl w:ilvl="0" w:tplc="9F4EF2B4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271F177D"/>
    <w:multiLevelType w:val="hybridMultilevel"/>
    <w:tmpl w:val="6032E1D2"/>
    <w:lvl w:ilvl="0" w:tplc="5F3A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87063"/>
    <w:multiLevelType w:val="hybridMultilevel"/>
    <w:tmpl w:val="1506EE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2FA101E6"/>
    <w:multiLevelType w:val="hybridMultilevel"/>
    <w:tmpl w:val="6290A4E8"/>
    <w:lvl w:ilvl="0" w:tplc="023A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17699E"/>
    <w:multiLevelType w:val="hybridMultilevel"/>
    <w:tmpl w:val="BCD85F32"/>
    <w:lvl w:ilvl="0" w:tplc="37168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53A368D"/>
    <w:multiLevelType w:val="hybridMultilevel"/>
    <w:tmpl w:val="DECA82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BF85E45"/>
    <w:multiLevelType w:val="hybridMultilevel"/>
    <w:tmpl w:val="73E4690C"/>
    <w:lvl w:ilvl="0" w:tplc="C6042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45C94"/>
    <w:multiLevelType w:val="hybridMultilevel"/>
    <w:tmpl w:val="B7CED93A"/>
    <w:lvl w:ilvl="0" w:tplc="6120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E70133F"/>
    <w:multiLevelType w:val="hybridMultilevel"/>
    <w:tmpl w:val="7EF4BB4C"/>
    <w:lvl w:ilvl="0" w:tplc="D8B4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033E80"/>
    <w:multiLevelType w:val="hybridMultilevel"/>
    <w:tmpl w:val="E110CE5C"/>
    <w:lvl w:ilvl="0" w:tplc="E4C4C0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 w15:restartNumberingAfterBreak="0">
    <w:nsid w:val="450A58DE"/>
    <w:multiLevelType w:val="hybridMultilevel"/>
    <w:tmpl w:val="2C1462EC"/>
    <w:lvl w:ilvl="0" w:tplc="E41822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 w15:restartNumberingAfterBreak="0">
    <w:nsid w:val="46F74622"/>
    <w:multiLevelType w:val="hybridMultilevel"/>
    <w:tmpl w:val="3288E326"/>
    <w:lvl w:ilvl="0" w:tplc="804C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1E001B"/>
    <w:multiLevelType w:val="hybridMultilevel"/>
    <w:tmpl w:val="012E994A"/>
    <w:lvl w:ilvl="0" w:tplc="CBB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8C76EB"/>
    <w:multiLevelType w:val="hybridMultilevel"/>
    <w:tmpl w:val="D0EC7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48C74A77"/>
    <w:multiLevelType w:val="hybridMultilevel"/>
    <w:tmpl w:val="C12C6F8C"/>
    <w:lvl w:ilvl="0" w:tplc="6CA4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E21F8"/>
    <w:multiLevelType w:val="hybridMultilevel"/>
    <w:tmpl w:val="9DE6F094"/>
    <w:lvl w:ilvl="0" w:tplc="1180D5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C661B53"/>
    <w:multiLevelType w:val="hybridMultilevel"/>
    <w:tmpl w:val="0076E9C0"/>
    <w:lvl w:ilvl="0" w:tplc="9E081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191F2E"/>
    <w:multiLevelType w:val="hybridMultilevel"/>
    <w:tmpl w:val="38A46248"/>
    <w:lvl w:ilvl="0" w:tplc="C4F0C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026F24"/>
    <w:multiLevelType w:val="hybridMultilevel"/>
    <w:tmpl w:val="FD66E7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7092FC5"/>
    <w:multiLevelType w:val="hybridMultilevel"/>
    <w:tmpl w:val="415E2AA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7" w15:restartNumberingAfterBreak="0">
    <w:nsid w:val="5A301ED6"/>
    <w:multiLevelType w:val="hybridMultilevel"/>
    <w:tmpl w:val="0EA062A2"/>
    <w:lvl w:ilvl="0" w:tplc="B012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9D50E2"/>
    <w:multiLevelType w:val="hybridMultilevel"/>
    <w:tmpl w:val="EB0260DE"/>
    <w:lvl w:ilvl="0" w:tplc="996065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9" w15:restartNumberingAfterBreak="0">
    <w:nsid w:val="5E496514"/>
    <w:multiLevelType w:val="hybridMultilevel"/>
    <w:tmpl w:val="EE16612C"/>
    <w:lvl w:ilvl="0" w:tplc="90BE5C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1" w15:restartNumberingAfterBreak="0">
    <w:nsid w:val="648762E6"/>
    <w:multiLevelType w:val="hybridMultilevel"/>
    <w:tmpl w:val="ABDA6650"/>
    <w:lvl w:ilvl="0" w:tplc="30C8AEC4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F736E4"/>
    <w:multiLevelType w:val="hybridMultilevel"/>
    <w:tmpl w:val="FA8EBCFA"/>
    <w:lvl w:ilvl="0" w:tplc="C726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8F11DA"/>
    <w:multiLevelType w:val="hybridMultilevel"/>
    <w:tmpl w:val="DBC6F17A"/>
    <w:lvl w:ilvl="0" w:tplc="A8D8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CE5C11"/>
    <w:multiLevelType w:val="hybridMultilevel"/>
    <w:tmpl w:val="862EF308"/>
    <w:lvl w:ilvl="0" w:tplc="E674A1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6" w15:restartNumberingAfterBreak="0">
    <w:nsid w:val="6D3D0DF0"/>
    <w:multiLevelType w:val="hybridMultilevel"/>
    <w:tmpl w:val="EE84D6E0"/>
    <w:lvl w:ilvl="0" w:tplc="7DE8C3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26D10A8"/>
    <w:multiLevelType w:val="hybridMultilevel"/>
    <w:tmpl w:val="25CC54D4"/>
    <w:lvl w:ilvl="0" w:tplc="8206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B27309"/>
    <w:multiLevelType w:val="hybridMultilevel"/>
    <w:tmpl w:val="10387292"/>
    <w:lvl w:ilvl="0" w:tplc="B8FAEF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7C04C4A"/>
    <w:multiLevelType w:val="hybridMultilevel"/>
    <w:tmpl w:val="9182B86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61" w15:restartNumberingAfterBreak="0">
    <w:nsid w:val="7AAB3AF8"/>
    <w:multiLevelType w:val="hybridMultilevel"/>
    <w:tmpl w:val="EA8CA66C"/>
    <w:lvl w:ilvl="0" w:tplc="4DAAF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445EAE"/>
    <w:multiLevelType w:val="hybridMultilevel"/>
    <w:tmpl w:val="6A26909A"/>
    <w:lvl w:ilvl="0" w:tplc="0FB878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6146">
    <w:abstractNumId w:val="31"/>
  </w:num>
  <w:num w:numId="2" w16cid:durableId="1463768697">
    <w:abstractNumId w:val="15"/>
  </w:num>
  <w:num w:numId="3" w16cid:durableId="980768737">
    <w:abstractNumId w:val="7"/>
  </w:num>
  <w:num w:numId="4" w16cid:durableId="1915505790">
    <w:abstractNumId w:val="5"/>
  </w:num>
  <w:num w:numId="5" w16cid:durableId="1228607526">
    <w:abstractNumId w:val="33"/>
  </w:num>
  <w:num w:numId="6" w16cid:durableId="1111323224">
    <w:abstractNumId w:val="60"/>
  </w:num>
  <w:num w:numId="7" w16cid:durableId="1551459143">
    <w:abstractNumId w:val="55"/>
  </w:num>
  <w:num w:numId="8" w16cid:durableId="695236799">
    <w:abstractNumId w:val="8"/>
  </w:num>
  <w:num w:numId="9" w16cid:durableId="1221481546">
    <w:abstractNumId w:val="44"/>
  </w:num>
  <w:num w:numId="10" w16cid:durableId="1005789939">
    <w:abstractNumId w:val="6"/>
  </w:num>
  <w:num w:numId="11" w16cid:durableId="927038024">
    <w:abstractNumId w:val="41"/>
  </w:num>
  <w:num w:numId="12" w16cid:durableId="1158883339">
    <w:abstractNumId w:val="34"/>
  </w:num>
  <w:num w:numId="13" w16cid:durableId="651494331">
    <w:abstractNumId w:val="48"/>
  </w:num>
  <w:num w:numId="14" w16cid:durableId="1563171493">
    <w:abstractNumId w:val="1"/>
  </w:num>
  <w:num w:numId="15" w16cid:durableId="914514243">
    <w:abstractNumId w:val="28"/>
  </w:num>
  <w:num w:numId="16" w16cid:durableId="2039891563">
    <w:abstractNumId w:val="23"/>
  </w:num>
  <w:num w:numId="17" w16cid:durableId="1773814802">
    <w:abstractNumId w:val="27"/>
  </w:num>
  <w:num w:numId="18" w16cid:durableId="43215990">
    <w:abstractNumId w:val="39"/>
  </w:num>
  <w:num w:numId="19" w16cid:durableId="1036614582">
    <w:abstractNumId w:val="46"/>
  </w:num>
  <w:num w:numId="20" w16cid:durableId="771702880">
    <w:abstractNumId w:val="14"/>
  </w:num>
  <w:num w:numId="21" w16cid:durableId="389576306">
    <w:abstractNumId w:val="0"/>
  </w:num>
  <w:num w:numId="22" w16cid:durableId="920987596">
    <w:abstractNumId w:val="24"/>
  </w:num>
  <w:num w:numId="23" w16cid:durableId="867135324">
    <w:abstractNumId w:val="29"/>
  </w:num>
  <w:num w:numId="24" w16cid:durableId="1927226585">
    <w:abstractNumId w:val="59"/>
  </w:num>
  <w:num w:numId="25" w16cid:durableId="1111365917">
    <w:abstractNumId w:val="20"/>
  </w:num>
  <w:num w:numId="26" w16cid:durableId="1656059970">
    <w:abstractNumId w:val="47"/>
  </w:num>
  <w:num w:numId="27" w16cid:durableId="492599805">
    <w:abstractNumId w:val="9"/>
  </w:num>
  <w:num w:numId="28" w16cid:durableId="1510947706">
    <w:abstractNumId w:val="25"/>
  </w:num>
  <w:num w:numId="29" w16cid:durableId="1378581614">
    <w:abstractNumId w:val="38"/>
  </w:num>
  <w:num w:numId="30" w16cid:durableId="2086877191">
    <w:abstractNumId w:val="26"/>
  </w:num>
  <w:num w:numId="31" w16cid:durableId="1301958904">
    <w:abstractNumId w:val="17"/>
  </w:num>
  <w:num w:numId="32" w16cid:durableId="751200477">
    <w:abstractNumId w:val="19"/>
  </w:num>
  <w:num w:numId="33" w16cid:durableId="1356928325">
    <w:abstractNumId w:val="40"/>
  </w:num>
  <w:num w:numId="34" w16cid:durableId="198978294">
    <w:abstractNumId w:val="11"/>
  </w:num>
  <w:num w:numId="35" w16cid:durableId="1589773964">
    <w:abstractNumId w:val="52"/>
  </w:num>
  <w:num w:numId="36" w16cid:durableId="1485467689">
    <w:abstractNumId w:val="30"/>
  </w:num>
  <w:num w:numId="37" w16cid:durableId="1904288959">
    <w:abstractNumId w:val="35"/>
  </w:num>
  <w:num w:numId="38" w16cid:durableId="1684161729">
    <w:abstractNumId w:val="50"/>
  </w:num>
  <w:num w:numId="39" w16cid:durableId="1550802405">
    <w:abstractNumId w:val="36"/>
  </w:num>
  <w:num w:numId="40" w16cid:durableId="1665352060">
    <w:abstractNumId w:val="56"/>
  </w:num>
  <w:num w:numId="41" w16cid:durableId="320623883">
    <w:abstractNumId w:val="45"/>
  </w:num>
  <w:num w:numId="42" w16cid:durableId="1342003531">
    <w:abstractNumId w:val="53"/>
  </w:num>
  <w:num w:numId="43" w16cid:durableId="228157791">
    <w:abstractNumId w:val="37"/>
  </w:num>
  <w:num w:numId="44" w16cid:durableId="1836916124">
    <w:abstractNumId w:val="22"/>
  </w:num>
  <w:num w:numId="45" w16cid:durableId="537746749">
    <w:abstractNumId w:val="57"/>
  </w:num>
  <w:num w:numId="46" w16cid:durableId="1368870479">
    <w:abstractNumId w:val="32"/>
  </w:num>
  <w:num w:numId="47" w16cid:durableId="1158574543">
    <w:abstractNumId w:val="43"/>
  </w:num>
  <w:num w:numId="48" w16cid:durableId="291256962">
    <w:abstractNumId w:val="3"/>
  </w:num>
  <w:num w:numId="49" w16cid:durableId="1409616507">
    <w:abstractNumId w:val="49"/>
  </w:num>
  <w:num w:numId="50" w16cid:durableId="471094872">
    <w:abstractNumId w:val="61"/>
  </w:num>
  <w:num w:numId="51" w16cid:durableId="1860389385">
    <w:abstractNumId w:val="18"/>
  </w:num>
  <w:num w:numId="52" w16cid:durableId="2125346374">
    <w:abstractNumId w:val="42"/>
  </w:num>
  <w:num w:numId="53" w16cid:durableId="1778131985">
    <w:abstractNumId w:val="4"/>
  </w:num>
  <w:num w:numId="54" w16cid:durableId="991057024">
    <w:abstractNumId w:val="54"/>
  </w:num>
  <w:num w:numId="55" w16cid:durableId="738477310">
    <w:abstractNumId w:val="10"/>
  </w:num>
  <w:num w:numId="56" w16cid:durableId="1194464814">
    <w:abstractNumId w:val="12"/>
  </w:num>
  <w:num w:numId="57" w16cid:durableId="1225723229">
    <w:abstractNumId w:val="51"/>
  </w:num>
  <w:num w:numId="58" w16cid:durableId="1227496537">
    <w:abstractNumId w:val="21"/>
  </w:num>
  <w:num w:numId="59" w16cid:durableId="1767531691">
    <w:abstractNumId w:val="2"/>
  </w:num>
  <w:num w:numId="60" w16cid:durableId="1448965320">
    <w:abstractNumId w:val="58"/>
  </w:num>
  <w:num w:numId="61" w16cid:durableId="19163595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77721380">
    <w:abstractNumId w:val="16"/>
  </w:num>
  <w:num w:numId="63" w16cid:durableId="816144156">
    <w:abstractNumId w:val="6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0DC7"/>
    <w:rsid w:val="00012983"/>
    <w:rsid w:val="00013D9F"/>
    <w:rsid w:val="0001494C"/>
    <w:rsid w:val="00014D9D"/>
    <w:rsid w:val="00015DE0"/>
    <w:rsid w:val="00017B6D"/>
    <w:rsid w:val="000215C1"/>
    <w:rsid w:val="00021AB4"/>
    <w:rsid w:val="00021AD7"/>
    <w:rsid w:val="00021B9A"/>
    <w:rsid w:val="00021BB6"/>
    <w:rsid w:val="000232D2"/>
    <w:rsid w:val="00023630"/>
    <w:rsid w:val="00024B4B"/>
    <w:rsid w:val="000254BF"/>
    <w:rsid w:val="00025EDB"/>
    <w:rsid w:val="0002600D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1847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1130"/>
    <w:rsid w:val="00062207"/>
    <w:rsid w:val="0006406E"/>
    <w:rsid w:val="0006533C"/>
    <w:rsid w:val="00065CBE"/>
    <w:rsid w:val="00070AF7"/>
    <w:rsid w:val="00070C2F"/>
    <w:rsid w:val="00071E29"/>
    <w:rsid w:val="0007251F"/>
    <w:rsid w:val="000725B3"/>
    <w:rsid w:val="00072F8B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88D"/>
    <w:rsid w:val="00086189"/>
    <w:rsid w:val="00087374"/>
    <w:rsid w:val="00087557"/>
    <w:rsid w:val="00087BC6"/>
    <w:rsid w:val="00091493"/>
    <w:rsid w:val="00091DF8"/>
    <w:rsid w:val="00093D01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38E0"/>
    <w:rsid w:val="000A5210"/>
    <w:rsid w:val="000A6DCF"/>
    <w:rsid w:val="000A6FB2"/>
    <w:rsid w:val="000A7C83"/>
    <w:rsid w:val="000B0281"/>
    <w:rsid w:val="000B0B19"/>
    <w:rsid w:val="000B1B24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CF4"/>
    <w:rsid w:val="000C5D9D"/>
    <w:rsid w:val="000C6496"/>
    <w:rsid w:val="000C6F93"/>
    <w:rsid w:val="000C7B34"/>
    <w:rsid w:val="000D0072"/>
    <w:rsid w:val="000D17A0"/>
    <w:rsid w:val="000D1A37"/>
    <w:rsid w:val="000D1B85"/>
    <w:rsid w:val="000D1BDC"/>
    <w:rsid w:val="000D27D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307F"/>
    <w:rsid w:val="000F5C4C"/>
    <w:rsid w:val="000F7727"/>
    <w:rsid w:val="00100843"/>
    <w:rsid w:val="00100A47"/>
    <w:rsid w:val="00100D1C"/>
    <w:rsid w:val="00100FEB"/>
    <w:rsid w:val="001017B5"/>
    <w:rsid w:val="001017D9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549B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25D3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BE5"/>
    <w:rsid w:val="00162DC2"/>
    <w:rsid w:val="00164A1C"/>
    <w:rsid w:val="00165580"/>
    <w:rsid w:val="001656BD"/>
    <w:rsid w:val="00165AEB"/>
    <w:rsid w:val="00165F55"/>
    <w:rsid w:val="001702E9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A5326"/>
    <w:rsid w:val="001B0A3E"/>
    <w:rsid w:val="001B0F00"/>
    <w:rsid w:val="001B18E9"/>
    <w:rsid w:val="001B2D65"/>
    <w:rsid w:val="001B3147"/>
    <w:rsid w:val="001B3914"/>
    <w:rsid w:val="001B4E95"/>
    <w:rsid w:val="001B6B75"/>
    <w:rsid w:val="001B6B97"/>
    <w:rsid w:val="001C0B83"/>
    <w:rsid w:val="001C14FD"/>
    <w:rsid w:val="001C173A"/>
    <w:rsid w:val="001C533D"/>
    <w:rsid w:val="001C57E7"/>
    <w:rsid w:val="001C6DBC"/>
    <w:rsid w:val="001C6F7D"/>
    <w:rsid w:val="001D1361"/>
    <w:rsid w:val="001D43F6"/>
    <w:rsid w:val="001D5CED"/>
    <w:rsid w:val="001D62F5"/>
    <w:rsid w:val="001D62FF"/>
    <w:rsid w:val="001D673D"/>
    <w:rsid w:val="001D7725"/>
    <w:rsid w:val="001E036A"/>
    <w:rsid w:val="001E0BE1"/>
    <w:rsid w:val="001E1209"/>
    <w:rsid w:val="001E1AA0"/>
    <w:rsid w:val="001E1BD4"/>
    <w:rsid w:val="001E1F15"/>
    <w:rsid w:val="001E26B3"/>
    <w:rsid w:val="001E5295"/>
    <w:rsid w:val="001E6051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3FBD"/>
    <w:rsid w:val="00234B09"/>
    <w:rsid w:val="002352F0"/>
    <w:rsid w:val="0023551F"/>
    <w:rsid w:val="002357CF"/>
    <w:rsid w:val="00235D4F"/>
    <w:rsid w:val="002371F8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CCE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0AB4"/>
    <w:rsid w:val="002610A9"/>
    <w:rsid w:val="002621F8"/>
    <w:rsid w:val="0026268D"/>
    <w:rsid w:val="00262BD2"/>
    <w:rsid w:val="00262DDB"/>
    <w:rsid w:val="0026436C"/>
    <w:rsid w:val="00264700"/>
    <w:rsid w:val="00264AEA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45EB"/>
    <w:rsid w:val="002A4811"/>
    <w:rsid w:val="002A4BA9"/>
    <w:rsid w:val="002A4EF1"/>
    <w:rsid w:val="002A55AA"/>
    <w:rsid w:val="002A6881"/>
    <w:rsid w:val="002A745B"/>
    <w:rsid w:val="002A78FE"/>
    <w:rsid w:val="002A7E5D"/>
    <w:rsid w:val="002A7EB8"/>
    <w:rsid w:val="002B0B83"/>
    <w:rsid w:val="002B1093"/>
    <w:rsid w:val="002B2F24"/>
    <w:rsid w:val="002B32B8"/>
    <w:rsid w:val="002B3E80"/>
    <w:rsid w:val="002B4BBD"/>
    <w:rsid w:val="002B75D5"/>
    <w:rsid w:val="002C1FB9"/>
    <w:rsid w:val="002C2D4E"/>
    <w:rsid w:val="002C3970"/>
    <w:rsid w:val="002C436B"/>
    <w:rsid w:val="002C563E"/>
    <w:rsid w:val="002D00FD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1BB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3AB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061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B83"/>
    <w:rsid w:val="00361EBB"/>
    <w:rsid w:val="00362AB3"/>
    <w:rsid w:val="00362AD8"/>
    <w:rsid w:val="00362E4E"/>
    <w:rsid w:val="00363027"/>
    <w:rsid w:val="0036347A"/>
    <w:rsid w:val="00363B8A"/>
    <w:rsid w:val="00365C90"/>
    <w:rsid w:val="003660ED"/>
    <w:rsid w:val="00366351"/>
    <w:rsid w:val="00366D42"/>
    <w:rsid w:val="0036746A"/>
    <w:rsid w:val="00367812"/>
    <w:rsid w:val="003705CB"/>
    <w:rsid w:val="00371D65"/>
    <w:rsid w:val="00373138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8FD"/>
    <w:rsid w:val="00395C59"/>
    <w:rsid w:val="003967BF"/>
    <w:rsid w:val="00397EE5"/>
    <w:rsid w:val="003A08A1"/>
    <w:rsid w:val="003A0BD1"/>
    <w:rsid w:val="003A130A"/>
    <w:rsid w:val="003A1825"/>
    <w:rsid w:val="003A28E0"/>
    <w:rsid w:val="003A2A7B"/>
    <w:rsid w:val="003A344B"/>
    <w:rsid w:val="003A442A"/>
    <w:rsid w:val="003A685D"/>
    <w:rsid w:val="003A7FD5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C7891"/>
    <w:rsid w:val="003C7DD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1CAE"/>
    <w:rsid w:val="003F3CED"/>
    <w:rsid w:val="003F6D14"/>
    <w:rsid w:val="003F76BF"/>
    <w:rsid w:val="004000FD"/>
    <w:rsid w:val="00401F51"/>
    <w:rsid w:val="00403246"/>
    <w:rsid w:val="00404395"/>
    <w:rsid w:val="00404BA9"/>
    <w:rsid w:val="0040788C"/>
    <w:rsid w:val="00410F7F"/>
    <w:rsid w:val="00413078"/>
    <w:rsid w:val="0041602E"/>
    <w:rsid w:val="00416942"/>
    <w:rsid w:val="00416B7B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F0F"/>
    <w:rsid w:val="00440ACE"/>
    <w:rsid w:val="0044288A"/>
    <w:rsid w:val="00442BA2"/>
    <w:rsid w:val="00443F42"/>
    <w:rsid w:val="004445B1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175B"/>
    <w:rsid w:val="0045325E"/>
    <w:rsid w:val="00453887"/>
    <w:rsid w:val="00453E4B"/>
    <w:rsid w:val="00455153"/>
    <w:rsid w:val="0045595C"/>
    <w:rsid w:val="00456713"/>
    <w:rsid w:val="00456AED"/>
    <w:rsid w:val="00457244"/>
    <w:rsid w:val="00457D3D"/>
    <w:rsid w:val="00460244"/>
    <w:rsid w:val="0046076D"/>
    <w:rsid w:val="004616B8"/>
    <w:rsid w:val="00463944"/>
    <w:rsid w:val="00463BE6"/>
    <w:rsid w:val="0046479E"/>
    <w:rsid w:val="00467347"/>
    <w:rsid w:val="0046742F"/>
    <w:rsid w:val="00470BD9"/>
    <w:rsid w:val="00470D5F"/>
    <w:rsid w:val="00473626"/>
    <w:rsid w:val="00474E13"/>
    <w:rsid w:val="00475175"/>
    <w:rsid w:val="00475459"/>
    <w:rsid w:val="00475B69"/>
    <w:rsid w:val="0048035F"/>
    <w:rsid w:val="00480821"/>
    <w:rsid w:val="00481596"/>
    <w:rsid w:val="00483E41"/>
    <w:rsid w:val="0048549B"/>
    <w:rsid w:val="00485D87"/>
    <w:rsid w:val="00485DF0"/>
    <w:rsid w:val="00486C05"/>
    <w:rsid w:val="00487798"/>
    <w:rsid w:val="00487A78"/>
    <w:rsid w:val="00487E89"/>
    <w:rsid w:val="004900A7"/>
    <w:rsid w:val="004929AF"/>
    <w:rsid w:val="0049405F"/>
    <w:rsid w:val="00494E62"/>
    <w:rsid w:val="004961ED"/>
    <w:rsid w:val="00496C59"/>
    <w:rsid w:val="004A0870"/>
    <w:rsid w:val="004A0A60"/>
    <w:rsid w:val="004A0C62"/>
    <w:rsid w:val="004A3658"/>
    <w:rsid w:val="004A3862"/>
    <w:rsid w:val="004A38ED"/>
    <w:rsid w:val="004A5932"/>
    <w:rsid w:val="004A5B55"/>
    <w:rsid w:val="004A6B75"/>
    <w:rsid w:val="004A70C5"/>
    <w:rsid w:val="004B056C"/>
    <w:rsid w:val="004B073D"/>
    <w:rsid w:val="004B1172"/>
    <w:rsid w:val="004B2015"/>
    <w:rsid w:val="004B3FC0"/>
    <w:rsid w:val="004B4010"/>
    <w:rsid w:val="004B4F49"/>
    <w:rsid w:val="004B4F72"/>
    <w:rsid w:val="004B4F8C"/>
    <w:rsid w:val="004B761F"/>
    <w:rsid w:val="004B7BE4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4073"/>
    <w:rsid w:val="004D52DD"/>
    <w:rsid w:val="004D61A5"/>
    <w:rsid w:val="004D73EB"/>
    <w:rsid w:val="004D7469"/>
    <w:rsid w:val="004E0CA4"/>
    <w:rsid w:val="004E0F60"/>
    <w:rsid w:val="004E1481"/>
    <w:rsid w:val="004E435C"/>
    <w:rsid w:val="004E4987"/>
    <w:rsid w:val="004E51F3"/>
    <w:rsid w:val="004E5594"/>
    <w:rsid w:val="004E5777"/>
    <w:rsid w:val="004F009C"/>
    <w:rsid w:val="004F01D9"/>
    <w:rsid w:val="004F204F"/>
    <w:rsid w:val="004F3175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2BE0"/>
    <w:rsid w:val="005034C1"/>
    <w:rsid w:val="005037AF"/>
    <w:rsid w:val="005054AD"/>
    <w:rsid w:val="00506F22"/>
    <w:rsid w:val="005079BC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2616"/>
    <w:rsid w:val="00532BEB"/>
    <w:rsid w:val="0053312F"/>
    <w:rsid w:val="0053325B"/>
    <w:rsid w:val="00533AEC"/>
    <w:rsid w:val="005349FD"/>
    <w:rsid w:val="00535638"/>
    <w:rsid w:val="005363B6"/>
    <w:rsid w:val="005367B0"/>
    <w:rsid w:val="00537331"/>
    <w:rsid w:val="00537D19"/>
    <w:rsid w:val="00540085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59A"/>
    <w:rsid w:val="00580E45"/>
    <w:rsid w:val="00582715"/>
    <w:rsid w:val="00583107"/>
    <w:rsid w:val="00583349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576E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61E2"/>
    <w:rsid w:val="005D72CC"/>
    <w:rsid w:val="005D7C49"/>
    <w:rsid w:val="005D7F5C"/>
    <w:rsid w:val="005E08FA"/>
    <w:rsid w:val="005E0B0D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5056"/>
    <w:rsid w:val="0062683D"/>
    <w:rsid w:val="006269E2"/>
    <w:rsid w:val="00630F15"/>
    <w:rsid w:val="00632390"/>
    <w:rsid w:val="006324B4"/>
    <w:rsid w:val="00633538"/>
    <w:rsid w:val="00633775"/>
    <w:rsid w:val="00634DCA"/>
    <w:rsid w:val="00635C8A"/>
    <w:rsid w:val="00640060"/>
    <w:rsid w:val="00641DF2"/>
    <w:rsid w:val="00642011"/>
    <w:rsid w:val="00642023"/>
    <w:rsid w:val="00642946"/>
    <w:rsid w:val="0065211C"/>
    <w:rsid w:val="006546F6"/>
    <w:rsid w:val="00656636"/>
    <w:rsid w:val="00656C51"/>
    <w:rsid w:val="00656F3B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4DD4"/>
    <w:rsid w:val="006754F6"/>
    <w:rsid w:val="00675A55"/>
    <w:rsid w:val="00676C3E"/>
    <w:rsid w:val="006774F6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6A13"/>
    <w:rsid w:val="00697470"/>
    <w:rsid w:val="006A4BE9"/>
    <w:rsid w:val="006A58C0"/>
    <w:rsid w:val="006A6395"/>
    <w:rsid w:val="006A6542"/>
    <w:rsid w:val="006A73DE"/>
    <w:rsid w:val="006A7A47"/>
    <w:rsid w:val="006B18E0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119A"/>
    <w:rsid w:val="006C1A22"/>
    <w:rsid w:val="006C1E22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2193"/>
    <w:rsid w:val="006E31B1"/>
    <w:rsid w:val="006E329D"/>
    <w:rsid w:val="006E35A2"/>
    <w:rsid w:val="006E3A57"/>
    <w:rsid w:val="006E3F6B"/>
    <w:rsid w:val="006E41AF"/>
    <w:rsid w:val="006E691C"/>
    <w:rsid w:val="006F0591"/>
    <w:rsid w:val="006F1ABF"/>
    <w:rsid w:val="006F2A0F"/>
    <w:rsid w:val="006F2CCF"/>
    <w:rsid w:val="006F7142"/>
    <w:rsid w:val="00700AC4"/>
    <w:rsid w:val="00700EC3"/>
    <w:rsid w:val="00702411"/>
    <w:rsid w:val="007026D1"/>
    <w:rsid w:val="00702CFA"/>
    <w:rsid w:val="007034A6"/>
    <w:rsid w:val="00705FF8"/>
    <w:rsid w:val="00706AF5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0E9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06AF"/>
    <w:rsid w:val="00740E38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1C2F"/>
    <w:rsid w:val="00774DCA"/>
    <w:rsid w:val="0077651C"/>
    <w:rsid w:val="00776E3D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36CA"/>
    <w:rsid w:val="00793A73"/>
    <w:rsid w:val="00793A76"/>
    <w:rsid w:val="00794D5C"/>
    <w:rsid w:val="00795279"/>
    <w:rsid w:val="00795E97"/>
    <w:rsid w:val="00796F5D"/>
    <w:rsid w:val="00797C33"/>
    <w:rsid w:val="007A078C"/>
    <w:rsid w:val="007A0C3B"/>
    <w:rsid w:val="007A104D"/>
    <w:rsid w:val="007A1517"/>
    <w:rsid w:val="007A34B2"/>
    <w:rsid w:val="007A424B"/>
    <w:rsid w:val="007A43E5"/>
    <w:rsid w:val="007A53E7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B701B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E0F"/>
    <w:rsid w:val="007C5EA1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26A2"/>
    <w:rsid w:val="008240F5"/>
    <w:rsid w:val="00824EAB"/>
    <w:rsid w:val="008263D9"/>
    <w:rsid w:val="008309C7"/>
    <w:rsid w:val="00830A79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AA1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715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30EE"/>
    <w:rsid w:val="008B685B"/>
    <w:rsid w:val="008B7BEB"/>
    <w:rsid w:val="008B7C80"/>
    <w:rsid w:val="008C02F5"/>
    <w:rsid w:val="008C0873"/>
    <w:rsid w:val="008C2911"/>
    <w:rsid w:val="008C3BCB"/>
    <w:rsid w:val="008C3D85"/>
    <w:rsid w:val="008C4714"/>
    <w:rsid w:val="008C4EB0"/>
    <w:rsid w:val="008C51C7"/>
    <w:rsid w:val="008D091A"/>
    <w:rsid w:val="008D0B57"/>
    <w:rsid w:val="008D2144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B60"/>
    <w:rsid w:val="00906C36"/>
    <w:rsid w:val="00906F67"/>
    <w:rsid w:val="00907393"/>
    <w:rsid w:val="00910027"/>
    <w:rsid w:val="009100DC"/>
    <w:rsid w:val="009103C4"/>
    <w:rsid w:val="009103ED"/>
    <w:rsid w:val="009127DE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3F2"/>
    <w:rsid w:val="00922B7E"/>
    <w:rsid w:val="00922C05"/>
    <w:rsid w:val="0092371D"/>
    <w:rsid w:val="00923E5D"/>
    <w:rsid w:val="009249CC"/>
    <w:rsid w:val="00924AE3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16A9"/>
    <w:rsid w:val="0094293E"/>
    <w:rsid w:val="0094392E"/>
    <w:rsid w:val="009441F5"/>
    <w:rsid w:val="00944D58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08F"/>
    <w:rsid w:val="00956E96"/>
    <w:rsid w:val="00956F5C"/>
    <w:rsid w:val="00957CBA"/>
    <w:rsid w:val="00961AB9"/>
    <w:rsid w:val="009630B7"/>
    <w:rsid w:val="00963312"/>
    <w:rsid w:val="00964000"/>
    <w:rsid w:val="00965099"/>
    <w:rsid w:val="00966441"/>
    <w:rsid w:val="00966F6A"/>
    <w:rsid w:val="00967BA2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B5906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4EA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3636"/>
    <w:rsid w:val="009F3768"/>
    <w:rsid w:val="009F41B3"/>
    <w:rsid w:val="009F4883"/>
    <w:rsid w:val="009F51D3"/>
    <w:rsid w:val="009F5338"/>
    <w:rsid w:val="009F5B03"/>
    <w:rsid w:val="009F6572"/>
    <w:rsid w:val="009F6973"/>
    <w:rsid w:val="00A0040E"/>
    <w:rsid w:val="00A00594"/>
    <w:rsid w:val="00A0155C"/>
    <w:rsid w:val="00A016D1"/>
    <w:rsid w:val="00A0223F"/>
    <w:rsid w:val="00A024F2"/>
    <w:rsid w:val="00A029AF"/>
    <w:rsid w:val="00A02D21"/>
    <w:rsid w:val="00A03776"/>
    <w:rsid w:val="00A03A06"/>
    <w:rsid w:val="00A060D0"/>
    <w:rsid w:val="00A06516"/>
    <w:rsid w:val="00A0785B"/>
    <w:rsid w:val="00A07C51"/>
    <w:rsid w:val="00A110F2"/>
    <w:rsid w:val="00A11819"/>
    <w:rsid w:val="00A13813"/>
    <w:rsid w:val="00A16A92"/>
    <w:rsid w:val="00A16C84"/>
    <w:rsid w:val="00A17607"/>
    <w:rsid w:val="00A204D4"/>
    <w:rsid w:val="00A2062B"/>
    <w:rsid w:val="00A232B4"/>
    <w:rsid w:val="00A23873"/>
    <w:rsid w:val="00A25028"/>
    <w:rsid w:val="00A25AB6"/>
    <w:rsid w:val="00A2613F"/>
    <w:rsid w:val="00A26D1C"/>
    <w:rsid w:val="00A26ECB"/>
    <w:rsid w:val="00A30F70"/>
    <w:rsid w:val="00A317BC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5CAA"/>
    <w:rsid w:val="00A67600"/>
    <w:rsid w:val="00A70E53"/>
    <w:rsid w:val="00A70EA2"/>
    <w:rsid w:val="00A7192B"/>
    <w:rsid w:val="00A730E2"/>
    <w:rsid w:val="00A7348F"/>
    <w:rsid w:val="00A735E5"/>
    <w:rsid w:val="00A73ED1"/>
    <w:rsid w:val="00A746E5"/>
    <w:rsid w:val="00A7613A"/>
    <w:rsid w:val="00A77AEF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90338"/>
    <w:rsid w:val="00A90DC4"/>
    <w:rsid w:val="00A90F77"/>
    <w:rsid w:val="00A9135C"/>
    <w:rsid w:val="00A92EE9"/>
    <w:rsid w:val="00A94163"/>
    <w:rsid w:val="00A96908"/>
    <w:rsid w:val="00A96F77"/>
    <w:rsid w:val="00A9712E"/>
    <w:rsid w:val="00A974EE"/>
    <w:rsid w:val="00AA140B"/>
    <w:rsid w:val="00AA2B64"/>
    <w:rsid w:val="00AA33B7"/>
    <w:rsid w:val="00AA3623"/>
    <w:rsid w:val="00AA3B59"/>
    <w:rsid w:val="00AA5541"/>
    <w:rsid w:val="00AA6E93"/>
    <w:rsid w:val="00AB0978"/>
    <w:rsid w:val="00AB33B9"/>
    <w:rsid w:val="00AB643C"/>
    <w:rsid w:val="00AB6F7E"/>
    <w:rsid w:val="00AC003C"/>
    <w:rsid w:val="00AC1777"/>
    <w:rsid w:val="00AC1DB2"/>
    <w:rsid w:val="00AC42C9"/>
    <w:rsid w:val="00AC4D66"/>
    <w:rsid w:val="00AC5C17"/>
    <w:rsid w:val="00AC6578"/>
    <w:rsid w:val="00AC78E3"/>
    <w:rsid w:val="00AC7C4D"/>
    <w:rsid w:val="00AD1E1E"/>
    <w:rsid w:val="00AD2D9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024D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E7AD4"/>
    <w:rsid w:val="00AF10D5"/>
    <w:rsid w:val="00AF3FCC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4F41"/>
    <w:rsid w:val="00B45516"/>
    <w:rsid w:val="00B47F18"/>
    <w:rsid w:val="00B50EFB"/>
    <w:rsid w:val="00B53F8B"/>
    <w:rsid w:val="00B54001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5EEA"/>
    <w:rsid w:val="00B66650"/>
    <w:rsid w:val="00B67575"/>
    <w:rsid w:val="00B70B95"/>
    <w:rsid w:val="00B726EE"/>
    <w:rsid w:val="00B73130"/>
    <w:rsid w:val="00B7463F"/>
    <w:rsid w:val="00B7598A"/>
    <w:rsid w:val="00B76DD9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4761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6F32"/>
    <w:rsid w:val="00BA789C"/>
    <w:rsid w:val="00BB00E5"/>
    <w:rsid w:val="00BB1373"/>
    <w:rsid w:val="00BB2401"/>
    <w:rsid w:val="00BB39F9"/>
    <w:rsid w:val="00BB46BF"/>
    <w:rsid w:val="00BB71DA"/>
    <w:rsid w:val="00BB798A"/>
    <w:rsid w:val="00BB7DB7"/>
    <w:rsid w:val="00BC060E"/>
    <w:rsid w:val="00BC32BC"/>
    <w:rsid w:val="00BC34C2"/>
    <w:rsid w:val="00BC51E7"/>
    <w:rsid w:val="00BC573A"/>
    <w:rsid w:val="00BC6292"/>
    <w:rsid w:val="00BD07D7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BB4"/>
    <w:rsid w:val="00BE5D7B"/>
    <w:rsid w:val="00BE6CCF"/>
    <w:rsid w:val="00BE6D56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A15"/>
    <w:rsid w:val="00C02C46"/>
    <w:rsid w:val="00C0422F"/>
    <w:rsid w:val="00C0460F"/>
    <w:rsid w:val="00C062C3"/>
    <w:rsid w:val="00C063F5"/>
    <w:rsid w:val="00C0674C"/>
    <w:rsid w:val="00C06A91"/>
    <w:rsid w:val="00C06CD8"/>
    <w:rsid w:val="00C105AA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6A7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1E4B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C17"/>
    <w:rsid w:val="00C90105"/>
    <w:rsid w:val="00C90B03"/>
    <w:rsid w:val="00C90B5E"/>
    <w:rsid w:val="00C91CC0"/>
    <w:rsid w:val="00C93142"/>
    <w:rsid w:val="00C938E4"/>
    <w:rsid w:val="00C93973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8C"/>
    <w:rsid w:val="00CA2995"/>
    <w:rsid w:val="00CA2B45"/>
    <w:rsid w:val="00CA4630"/>
    <w:rsid w:val="00CA7799"/>
    <w:rsid w:val="00CB09FB"/>
    <w:rsid w:val="00CB1B70"/>
    <w:rsid w:val="00CB2168"/>
    <w:rsid w:val="00CB65A9"/>
    <w:rsid w:val="00CB6D9A"/>
    <w:rsid w:val="00CB709B"/>
    <w:rsid w:val="00CB7280"/>
    <w:rsid w:val="00CB7CB9"/>
    <w:rsid w:val="00CC07B1"/>
    <w:rsid w:val="00CC0929"/>
    <w:rsid w:val="00CC0AD8"/>
    <w:rsid w:val="00CC0B4E"/>
    <w:rsid w:val="00CC0D79"/>
    <w:rsid w:val="00CC2271"/>
    <w:rsid w:val="00CC2B11"/>
    <w:rsid w:val="00CC4BEC"/>
    <w:rsid w:val="00CC5CEE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21FC"/>
    <w:rsid w:val="00D030F7"/>
    <w:rsid w:val="00D031D7"/>
    <w:rsid w:val="00D03978"/>
    <w:rsid w:val="00D04250"/>
    <w:rsid w:val="00D04286"/>
    <w:rsid w:val="00D045E6"/>
    <w:rsid w:val="00D04FC6"/>
    <w:rsid w:val="00D06043"/>
    <w:rsid w:val="00D06165"/>
    <w:rsid w:val="00D11126"/>
    <w:rsid w:val="00D11AAF"/>
    <w:rsid w:val="00D120BD"/>
    <w:rsid w:val="00D12155"/>
    <w:rsid w:val="00D12413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1080"/>
    <w:rsid w:val="00D215D9"/>
    <w:rsid w:val="00D21840"/>
    <w:rsid w:val="00D21BB8"/>
    <w:rsid w:val="00D222E1"/>
    <w:rsid w:val="00D23101"/>
    <w:rsid w:val="00D23D40"/>
    <w:rsid w:val="00D23EA4"/>
    <w:rsid w:val="00D268F1"/>
    <w:rsid w:val="00D271F3"/>
    <w:rsid w:val="00D3139D"/>
    <w:rsid w:val="00D336BD"/>
    <w:rsid w:val="00D33F1A"/>
    <w:rsid w:val="00D341B2"/>
    <w:rsid w:val="00D341C4"/>
    <w:rsid w:val="00D34C51"/>
    <w:rsid w:val="00D363CD"/>
    <w:rsid w:val="00D36C87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120D"/>
    <w:rsid w:val="00D53587"/>
    <w:rsid w:val="00D537D8"/>
    <w:rsid w:val="00D547DC"/>
    <w:rsid w:val="00D547FF"/>
    <w:rsid w:val="00D5489A"/>
    <w:rsid w:val="00D5494E"/>
    <w:rsid w:val="00D54DBA"/>
    <w:rsid w:val="00D55AD0"/>
    <w:rsid w:val="00D56513"/>
    <w:rsid w:val="00D5707B"/>
    <w:rsid w:val="00D576E0"/>
    <w:rsid w:val="00D613B4"/>
    <w:rsid w:val="00D6258E"/>
    <w:rsid w:val="00D62A1E"/>
    <w:rsid w:val="00D6376B"/>
    <w:rsid w:val="00D64689"/>
    <w:rsid w:val="00D659BC"/>
    <w:rsid w:val="00D660CC"/>
    <w:rsid w:val="00D670B5"/>
    <w:rsid w:val="00D6731B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182"/>
    <w:rsid w:val="00D856FB"/>
    <w:rsid w:val="00D86326"/>
    <w:rsid w:val="00D86475"/>
    <w:rsid w:val="00D86890"/>
    <w:rsid w:val="00D901F5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5687"/>
    <w:rsid w:val="00DA7202"/>
    <w:rsid w:val="00DA76EF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24DF"/>
    <w:rsid w:val="00DC3761"/>
    <w:rsid w:val="00DC46CB"/>
    <w:rsid w:val="00DC4E1C"/>
    <w:rsid w:val="00DC5DE2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3568"/>
    <w:rsid w:val="00DE3C8D"/>
    <w:rsid w:val="00DE415D"/>
    <w:rsid w:val="00DE4880"/>
    <w:rsid w:val="00DE7A8E"/>
    <w:rsid w:val="00DE7C35"/>
    <w:rsid w:val="00DE7EAE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151"/>
    <w:rsid w:val="00E04EA6"/>
    <w:rsid w:val="00E05FAF"/>
    <w:rsid w:val="00E063EE"/>
    <w:rsid w:val="00E066E8"/>
    <w:rsid w:val="00E07011"/>
    <w:rsid w:val="00E0757D"/>
    <w:rsid w:val="00E076C5"/>
    <w:rsid w:val="00E11026"/>
    <w:rsid w:val="00E11133"/>
    <w:rsid w:val="00E11708"/>
    <w:rsid w:val="00E11AC2"/>
    <w:rsid w:val="00E11DE4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3EA8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22E8"/>
    <w:rsid w:val="00E83746"/>
    <w:rsid w:val="00E83A10"/>
    <w:rsid w:val="00E83B80"/>
    <w:rsid w:val="00E83CD9"/>
    <w:rsid w:val="00E84BBC"/>
    <w:rsid w:val="00E84CAA"/>
    <w:rsid w:val="00E9143F"/>
    <w:rsid w:val="00E91D92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B18A6"/>
    <w:rsid w:val="00EB1918"/>
    <w:rsid w:val="00EB1E01"/>
    <w:rsid w:val="00EB2064"/>
    <w:rsid w:val="00EB3481"/>
    <w:rsid w:val="00EB4624"/>
    <w:rsid w:val="00EB64E5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2FDB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292D"/>
    <w:rsid w:val="00EF5703"/>
    <w:rsid w:val="00EF6155"/>
    <w:rsid w:val="00EF6FA0"/>
    <w:rsid w:val="00F00D5A"/>
    <w:rsid w:val="00F00EB1"/>
    <w:rsid w:val="00F0168E"/>
    <w:rsid w:val="00F01A71"/>
    <w:rsid w:val="00F01BFE"/>
    <w:rsid w:val="00F029D6"/>
    <w:rsid w:val="00F032FA"/>
    <w:rsid w:val="00F0395D"/>
    <w:rsid w:val="00F03C1F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A7"/>
    <w:rsid w:val="00F241D7"/>
    <w:rsid w:val="00F24F99"/>
    <w:rsid w:val="00F30B4C"/>
    <w:rsid w:val="00F31643"/>
    <w:rsid w:val="00F36EE8"/>
    <w:rsid w:val="00F411E2"/>
    <w:rsid w:val="00F43329"/>
    <w:rsid w:val="00F433EB"/>
    <w:rsid w:val="00F44B34"/>
    <w:rsid w:val="00F454B5"/>
    <w:rsid w:val="00F45E46"/>
    <w:rsid w:val="00F46AB1"/>
    <w:rsid w:val="00F471E1"/>
    <w:rsid w:val="00F47A27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4B0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49C5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3847"/>
    <w:rsid w:val="00FA3F8F"/>
    <w:rsid w:val="00FA40ED"/>
    <w:rsid w:val="00FA5454"/>
    <w:rsid w:val="00FA66FA"/>
    <w:rsid w:val="00FB10A0"/>
    <w:rsid w:val="00FB133A"/>
    <w:rsid w:val="00FB1F63"/>
    <w:rsid w:val="00FB1FA9"/>
    <w:rsid w:val="00FB2049"/>
    <w:rsid w:val="00FB26C2"/>
    <w:rsid w:val="00FB30DF"/>
    <w:rsid w:val="00FB3A6A"/>
    <w:rsid w:val="00FB4A1A"/>
    <w:rsid w:val="00FB6229"/>
    <w:rsid w:val="00FB716F"/>
    <w:rsid w:val="00FC0374"/>
    <w:rsid w:val="00FC1739"/>
    <w:rsid w:val="00FC178E"/>
    <w:rsid w:val="00FC2315"/>
    <w:rsid w:val="00FC7D54"/>
    <w:rsid w:val="00FD011E"/>
    <w:rsid w:val="00FD18D9"/>
    <w:rsid w:val="00FD1E17"/>
    <w:rsid w:val="00FD2CF9"/>
    <w:rsid w:val="00FD5C66"/>
    <w:rsid w:val="00FD5E2D"/>
    <w:rsid w:val="00FD7370"/>
    <w:rsid w:val="00FE08EB"/>
    <w:rsid w:val="00FE0B5C"/>
    <w:rsid w:val="00FE1B47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47</cp:revision>
  <cp:lastPrinted>2024-06-13T22:46:00Z</cp:lastPrinted>
  <dcterms:created xsi:type="dcterms:W3CDTF">2025-02-09T19:20:00Z</dcterms:created>
  <dcterms:modified xsi:type="dcterms:W3CDTF">2025-03-09T21:41:00Z</dcterms:modified>
</cp:coreProperties>
</file>