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A158" w14:textId="3C78728C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2CFDDC67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2B9AF072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8860EE">
        <w:rPr>
          <w:rFonts w:ascii="Arial" w:hAnsi="Arial" w:cs="Arial"/>
          <w:b/>
          <w:bCs/>
          <w:color w:val="000000"/>
          <w:sz w:val="24"/>
          <w:szCs w:val="24"/>
        </w:rPr>
        <w:t>March</w:t>
      </w:r>
      <w:r w:rsidR="00802595">
        <w:rPr>
          <w:rFonts w:ascii="Arial" w:hAnsi="Arial" w:cs="Arial"/>
          <w:b/>
          <w:bCs/>
          <w:color w:val="000000"/>
          <w:sz w:val="24"/>
          <w:szCs w:val="24"/>
        </w:rPr>
        <w:t xml:space="preserve"> 11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F72FD8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0E35A9D8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3E187A">
        <w:rPr>
          <w:rFonts w:ascii="Arial" w:hAnsi="Arial" w:cs="Arial"/>
          <w:color w:val="000000"/>
          <w:sz w:val="24"/>
          <w:szCs w:val="24"/>
        </w:rPr>
        <w:t>March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61566D30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710774">
        <w:rPr>
          <w:rFonts w:ascii="Arial" w:hAnsi="Arial" w:cs="Arial"/>
          <w:color w:val="000000"/>
          <w:sz w:val="24"/>
          <w:szCs w:val="24"/>
        </w:rPr>
        <w:t>February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</w:p>
    <w:p w14:paraId="2354EDCE" w14:textId="470E22E7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52DB8">
        <w:rPr>
          <w:rFonts w:ascii="Arial" w:hAnsi="Arial" w:cs="Arial"/>
          <w:bCs/>
          <w:color w:val="000000"/>
          <w:sz w:val="24"/>
          <w:szCs w:val="24"/>
        </w:rPr>
        <w:t xml:space="preserve">January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5AE31474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52DB8">
        <w:rPr>
          <w:rFonts w:ascii="Arial" w:hAnsi="Arial" w:cs="Arial"/>
          <w:bCs/>
          <w:color w:val="000000"/>
          <w:sz w:val="24"/>
          <w:szCs w:val="24"/>
        </w:rPr>
        <w:t>January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04C4DD30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4E1216">
        <w:rPr>
          <w:rFonts w:ascii="Arial" w:hAnsi="Arial" w:cs="Arial"/>
          <w:color w:val="000000"/>
          <w:sz w:val="24"/>
          <w:szCs w:val="24"/>
        </w:rPr>
        <w:t>March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69F3B041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996162">
        <w:rPr>
          <w:rFonts w:ascii="Arial" w:hAnsi="Arial" w:cs="Arial"/>
          <w:color w:val="000000"/>
          <w:sz w:val="24"/>
          <w:szCs w:val="24"/>
        </w:rPr>
        <w:t>March</w:t>
      </w:r>
      <w:r w:rsidR="00F72FD8">
        <w:rPr>
          <w:rFonts w:ascii="Arial" w:hAnsi="Arial" w:cs="Arial"/>
          <w:color w:val="000000"/>
          <w:sz w:val="24"/>
          <w:szCs w:val="24"/>
        </w:rPr>
        <w:t xml:space="preserve">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4C46FD">
        <w:rPr>
          <w:rFonts w:ascii="Arial" w:hAnsi="Arial" w:cs="Arial"/>
          <w:color w:val="000000"/>
          <w:sz w:val="24"/>
          <w:szCs w:val="24"/>
        </w:rPr>
        <w:t>6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37C010E9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3D7F2AF0" w14:textId="74583250" w:rsidR="00A57AEB" w:rsidRDefault="00042922" w:rsidP="00A57AEB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E7216B" w14:textId="77777777" w:rsidR="003E4E77" w:rsidRDefault="003E4E77" w:rsidP="003E4E77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6DC44C50" w14:textId="7C1379BD" w:rsidR="003E32AF" w:rsidRPr="003E4E77" w:rsidRDefault="00FF39E3" w:rsidP="003E4E77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3E4E77">
        <w:rPr>
          <w:rFonts w:ascii="Arial" w:hAnsi="Arial" w:cs="Arial"/>
          <w:color w:val="000000"/>
          <w:sz w:val="24"/>
        </w:rPr>
        <w:t xml:space="preserve">Secretary – The Board of Directors, Chief, and Assistant Chief will receive </w:t>
      </w:r>
      <w:r w:rsidRPr="003E4E77">
        <w:rPr>
          <w:rFonts w:ascii="Arial" w:hAnsi="Arial" w:cs="Arial"/>
          <w:i/>
          <w:color w:val="000000"/>
          <w:sz w:val="24"/>
        </w:rPr>
        <w:t>Form 700</w:t>
      </w:r>
      <w:r w:rsidRPr="003E4E77">
        <w:rPr>
          <w:rFonts w:ascii="Arial" w:hAnsi="Arial" w:cs="Arial"/>
          <w:color w:val="000000"/>
          <w:sz w:val="24"/>
        </w:rPr>
        <w:t xml:space="preserve"> for completion, covering January 1, 2025 to December 31, 2025. External hard drives have been ordered, </w:t>
      </w:r>
      <w:r w:rsidR="0010403A">
        <w:rPr>
          <w:rFonts w:ascii="Arial" w:hAnsi="Arial" w:cs="Arial"/>
          <w:color w:val="000000"/>
          <w:sz w:val="24"/>
        </w:rPr>
        <w:t xml:space="preserve">received </w:t>
      </w:r>
      <w:r w:rsidRPr="003E4E77">
        <w:rPr>
          <w:rFonts w:ascii="Arial" w:hAnsi="Arial" w:cs="Arial"/>
          <w:color w:val="000000"/>
          <w:sz w:val="24"/>
        </w:rPr>
        <w:t>and the computers are now backed up.</w:t>
      </w: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5321FA54" w:rsidR="00255090" w:rsidRPr="00F122C7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of a new computer system for the Chief’s office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4091EE" w14:textId="7ED14FEF" w:rsidR="004722F0" w:rsidRPr="009B6A31" w:rsidRDefault="00096906" w:rsidP="009B6A3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on a storage tank for </w:t>
      </w:r>
      <w:r w:rsidR="002E3604">
        <w:rPr>
          <w:rFonts w:ascii="Arial" w:hAnsi="Arial" w:cs="Arial"/>
          <w:color w:val="000000"/>
          <w:sz w:val="24"/>
          <w:szCs w:val="24"/>
        </w:rPr>
        <w:t>Sunnyside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 Station</w:t>
      </w:r>
      <w:r w:rsidR="00F72FD8">
        <w:rPr>
          <w:rFonts w:ascii="Arial" w:hAnsi="Arial" w:cs="Arial"/>
          <w:color w:val="000000"/>
          <w:sz w:val="24"/>
          <w:szCs w:val="24"/>
        </w:rPr>
        <w:t>.</w:t>
      </w:r>
    </w:p>
    <w:p w14:paraId="72CB8F8C" w14:textId="77777777" w:rsidR="00F72FD8" w:rsidRPr="00802595" w:rsidRDefault="00F72FD8" w:rsidP="00802595">
      <w:pPr>
        <w:rPr>
          <w:rFonts w:ascii="Arial" w:hAnsi="Arial" w:cs="Arial"/>
          <w:color w:val="000000"/>
          <w:sz w:val="24"/>
          <w:szCs w:val="24"/>
        </w:rPr>
      </w:pPr>
    </w:p>
    <w:p w14:paraId="34AF7B9F" w14:textId="2B62B483" w:rsidR="0055524A" w:rsidRPr="00943155" w:rsidRDefault="00F72FD8" w:rsidP="00F04BB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regarding the </w:t>
      </w:r>
      <w:r w:rsidR="00DA697E">
        <w:rPr>
          <w:rFonts w:ascii="Arial" w:hAnsi="Arial" w:cs="Arial"/>
          <w:color w:val="000000"/>
          <w:sz w:val="24"/>
          <w:szCs w:val="24"/>
        </w:rPr>
        <w:t>auxiliary</w:t>
      </w:r>
      <w:r>
        <w:rPr>
          <w:rFonts w:ascii="Arial" w:hAnsi="Arial" w:cs="Arial"/>
          <w:color w:val="000000"/>
          <w:sz w:val="24"/>
          <w:szCs w:val="24"/>
        </w:rPr>
        <w:t xml:space="preserve"> support team.</w:t>
      </w: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7BE0" w14:textId="77777777" w:rsidR="0062344E" w:rsidRDefault="0062344E" w:rsidP="0052115D">
      <w:pPr>
        <w:spacing w:after="0" w:line="240" w:lineRule="auto"/>
      </w:pPr>
      <w:r>
        <w:separator/>
      </w:r>
    </w:p>
  </w:endnote>
  <w:endnote w:type="continuationSeparator" w:id="0">
    <w:p w14:paraId="4025AD47" w14:textId="77777777" w:rsidR="0062344E" w:rsidRDefault="0062344E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944A" w14:textId="77777777" w:rsidR="0062344E" w:rsidRDefault="0062344E" w:rsidP="0052115D">
      <w:pPr>
        <w:spacing w:after="0" w:line="240" w:lineRule="auto"/>
      </w:pPr>
      <w:r>
        <w:separator/>
      </w:r>
    </w:p>
  </w:footnote>
  <w:footnote w:type="continuationSeparator" w:id="0">
    <w:p w14:paraId="7A6978B4" w14:textId="77777777" w:rsidR="0062344E" w:rsidRDefault="0062344E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B683FA3"/>
    <w:multiLevelType w:val="multilevel"/>
    <w:tmpl w:val="1F14991E"/>
    <w:lvl w:ilvl="0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0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6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1"/>
  </w:num>
  <w:num w:numId="3" w16cid:durableId="210769912">
    <w:abstractNumId w:val="3"/>
  </w:num>
  <w:num w:numId="4" w16cid:durableId="1665352060">
    <w:abstractNumId w:val="36"/>
  </w:num>
  <w:num w:numId="5" w16cid:durableId="1684161729">
    <w:abstractNumId w:val="33"/>
  </w:num>
  <w:num w:numId="6" w16cid:durableId="692419303">
    <w:abstractNumId w:val="32"/>
  </w:num>
  <w:num w:numId="7" w16cid:durableId="1482308968">
    <w:abstractNumId w:val="42"/>
  </w:num>
  <w:num w:numId="8" w16cid:durableId="334303321">
    <w:abstractNumId w:val="12"/>
  </w:num>
  <w:num w:numId="9" w16cid:durableId="1550802405">
    <w:abstractNumId w:val="22"/>
  </w:num>
  <w:num w:numId="10" w16cid:durableId="277421575">
    <w:abstractNumId w:val="40"/>
  </w:num>
  <w:num w:numId="11" w16cid:durableId="15273225">
    <w:abstractNumId w:val="29"/>
  </w:num>
  <w:num w:numId="12" w16cid:durableId="1136142923">
    <w:abstractNumId w:val="17"/>
  </w:num>
  <w:num w:numId="13" w16cid:durableId="91173581">
    <w:abstractNumId w:val="37"/>
  </w:num>
  <w:num w:numId="14" w16cid:durableId="1484663875">
    <w:abstractNumId w:val="41"/>
  </w:num>
  <w:num w:numId="15" w16cid:durableId="910040647">
    <w:abstractNumId w:val="15"/>
  </w:num>
  <w:num w:numId="16" w16cid:durableId="658268586">
    <w:abstractNumId w:val="44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30"/>
  </w:num>
  <w:num w:numId="24" w16cid:durableId="14317029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7"/>
  </w:num>
  <w:num w:numId="28" w16cid:durableId="34358378">
    <w:abstractNumId w:val="16"/>
  </w:num>
  <w:num w:numId="29" w16cid:durableId="1417508273">
    <w:abstractNumId w:val="28"/>
  </w:num>
  <w:num w:numId="30" w16cid:durableId="1901475274">
    <w:abstractNumId w:val="24"/>
  </w:num>
  <w:num w:numId="31" w16cid:durableId="1235046245">
    <w:abstractNumId w:val="5"/>
  </w:num>
  <w:num w:numId="32" w16cid:durableId="1719619763">
    <w:abstractNumId w:val="31"/>
  </w:num>
  <w:num w:numId="33" w16cid:durableId="84503610">
    <w:abstractNumId w:val="13"/>
  </w:num>
  <w:num w:numId="34" w16cid:durableId="796949722">
    <w:abstractNumId w:val="45"/>
  </w:num>
  <w:num w:numId="35" w16cid:durableId="1492483742">
    <w:abstractNumId w:val="20"/>
  </w:num>
  <w:num w:numId="36" w16cid:durableId="2139687568">
    <w:abstractNumId w:val="8"/>
  </w:num>
  <w:num w:numId="37" w16cid:durableId="1560553509">
    <w:abstractNumId w:val="25"/>
  </w:num>
  <w:num w:numId="38" w16cid:durableId="464928954">
    <w:abstractNumId w:val="43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3"/>
  </w:num>
  <w:num w:numId="42" w16cid:durableId="1718433097">
    <w:abstractNumId w:val="35"/>
  </w:num>
  <w:num w:numId="43" w16cid:durableId="233324149">
    <w:abstractNumId w:val="26"/>
  </w:num>
  <w:num w:numId="44" w16cid:durableId="109204054">
    <w:abstractNumId w:val="38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 w:numId="48" w16cid:durableId="109983094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66B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403A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A0A0F"/>
    <w:rsid w:val="001A2B10"/>
    <w:rsid w:val="001A4540"/>
    <w:rsid w:val="001A5CD9"/>
    <w:rsid w:val="001B012A"/>
    <w:rsid w:val="001B048A"/>
    <w:rsid w:val="001B05BB"/>
    <w:rsid w:val="001B39A5"/>
    <w:rsid w:val="001B3A51"/>
    <w:rsid w:val="001B4AE1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2D6F"/>
    <w:rsid w:val="001F46D4"/>
    <w:rsid w:val="001F55E2"/>
    <w:rsid w:val="001F58CC"/>
    <w:rsid w:val="00200180"/>
    <w:rsid w:val="00203D18"/>
    <w:rsid w:val="0020471B"/>
    <w:rsid w:val="0020516D"/>
    <w:rsid w:val="002071D5"/>
    <w:rsid w:val="00207332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B07"/>
    <w:rsid w:val="00233EF4"/>
    <w:rsid w:val="00234034"/>
    <w:rsid w:val="00235D4F"/>
    <w:rsid w:val="002372CF"/>
    <w:rsid w:val="0024134A"/>
    <w:rsid w:val="00241ABF"/>
    <w:rsid w:val="00241F32"/>
    <w:rsid w:val="00242233"/>
    <w:rsid w:val="00242EFE"/>
    <w:rsid w:val="00243E66"/>
    <w:rsid w:val="00244665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15A4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3123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0EB"/>
    <w:rsid w:val="002C16BE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3604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80923"/>
    <w:rsid w:val="00380ADD"/>
    <w:rsid w:val="003820BA"/>
    <w:rsid w:val="003820EF"/>
    <w:rsid w:val="003824E1"/>
    <w:rsid w:val="00383331"/>
    <w:rsid w:val="00384C57"/>
    <w:rsid w:val="00384DC6"/>
    <w:rsid w:val="003860B0"/>
    <w:rsid w:val="0038624A"/>
    <w:rsid w:val="003875E6"/>
    <w:rsid w:val="00387F71"/>
    <w:rsid w:val="0039054F"/>
    <w:rsid w:val="00392F16"/>
    <w:rsid w:val="00394B88"/>
    <w:rsid w:val="00394CC1"/>
    <w:rsid w:val="003962BE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E77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187A"/>
    <w:rsid w:val="003E32AF"/>
    <w:rsid w:val="003E3F95"/>
    <w:rsid w:val="003E463F"/>
    <w:rsid w:val="003E4E77"/>
    <w:rsid w:val="003E50A8"/>
    <w:rsid w:val="003E551A"/>
    <w:rsid w:val="003E5625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61ED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22F0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213F"/>
    <w:rsid w:val="0048549B"/>
    <w:rsid w:val="00485886"/>
    <w:rsid w:val="00485DF0"/>
    <w:rsid w:val="00490FAD"/>
    <w:rsid w:val="00491A6A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6FD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121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9024B"/>
    <w:rsid w:val="00591515"/>
    <w:rsid w:val="00591B09"/>
    <w:rsid w:val="00592379"/>
    <w:rsid w:val="00592F5D"/>
    <w:rsid w:val="00593D58"/>
    <w:rsid w:val="0059448C"/>
    <w:rsid w:val="00594C7E"/>
    <w:rsid w:val="00595C34"/>
    <w:rsid w:val="005972C6"/>
    <w:rsid w:val="005A0624"/>
    <w:rsid w:val="005A2859"/>
    <w:rsid w:val="005A356D"/>
    <w:rsid w:val="005A420B"/>
    <w:rsid w:val="005A614F"/>
    <w:rsid w:val="005B0019"/>
    <w:rsid w:val="005B0328"/>
    <w:rsid w:val="005B1C71"/>
    <w:rsid w:val="005B1E79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E78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219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14B"/>
    <w:rsid w:val="00601A17"/>
    <w:rsid w:val="00604B85"/>
    <w:rsid w:val="0060569F"/>
    <w:rsid w:val="0060587A"/>
    <w:rsid w:val="00606AC3"/>
    <w:rsid w:val="00607922"/>
    <w:rsid w:val="00607FD7"/>
    <w:rsid w:val="006113A3"/>
    <w:rsid w:val="00611D7D"/>
    <w:rsid w:val="00614A8A"/>
    <w:rsid w:val="00614E5A"/>
    <w:rsid w:val="00616F87"/>
    <w:rsid w:val="00622766"/>
    <w:rsid w:val="00622C09"/>
    <w:rsid w:val="0062344E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3B82"/>
    <w:rsid w:val="00664C41"/>
    <w:rsid w:val="00664D05"/>
    <w:rsid w:val="00665003"/>
    <w:rsid w:val="00665441"/>
    <w:rsid w:val="00667B6E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764"/>
    <w:rsid w:val="006B2AF1"/>
    <w:rsid w:val="006B2BBB"/>
    <w:rsid w:val="006B2CA4"/>
    <w:rsid w:val="006B52A9"/>
    <w:rsid w:val="006C01E7"/>
    <w:rsid w:val="006C0550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750"/>
    <w:rsid w:val="00704B81"/>
    <w:rsid w:val="00706FE3"/>
    <w:rsid w:val="00707536"/>
    <w:rsid w:val="00710774"/>
    <w:rsid w:val="00712BE3"/>
    <w:rsid w:val="00713B00"/>
    <w:rsid w:val="00713CA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7168"/>
    <w:rsid w:val="0073053B"/>
    <w:rsid w:val="00730948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3097"/>
    <w:rsid w:val="007445EA"/>
    <w:rsid w:val="00745382"/>
    <w:rsid w:val="00745DFE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816"/>
    <w:rsid w:val="00764F2B"/>
    <w:rsid w:val="0076512A"/>
    <w:rsid w:val="0076594B"/>
    <w:rsid w:val="007659E2"/>
    <w:rsid w:val="00766835"/>
    <w:rsid w:val="0076699E"/>
    <w:rsid w:val="00770256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34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58CA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2595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50024"/>
    <w:rsid w:val="00850123"/>
    <w:rsid w:val="0085067A"/>
    <w:rsid w:val="0085157A"/>
    <w:rsid w:val="00852826"/>
    <w:rsid w:val="0085284D"/>
    <w:rsid w:val="00852DB8"/>
    <w:rsid w:val="00853158"/>
    <w:rsid w:val="0085557E"/>
    <w:rsid w:val="00855AF1"/>
    <w:rsid w:val="00855C78"/>
    <w:rsid w:val="00855D5F"/>
    <w:rsid w:val="00855F5C"/>
    <w:rsid w:val="008574F4"/>
    <w:rsid w:val="00860BDC"/>
    <w:rsid w:val="00862813"/>
    <w:rsid w:val="00864B79"/>
    <w:rsid w:val="00865409"/>
    <w:rsid w:val="00866814"/>
    <w:rsid w:val="0086730D"/>
    <w:rsid w:val="00867455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0EE"/>
    <w:rsid w:val="0088621E"/>
    <w:rsid w:val="008864DD"/>
    <w:rsid w:val="00890829"/>
    <w:rsid w:val="00890CCB"/>
    <w:rsid w:val="00891425"/>
    <w:rsid w:val="008926A7"/>
    <w:rsid w:val="0089525C"/>
    <w:rsid w:val="008952B1"/>
    <w:rsid w:val="0089611F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02C2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F5"/>
    <w:rsid w:val="00940A36"/>
    <w:rsid w:val="00940FFE"/>
    <w:rsid w:val="009411B2"/>
    <w:rsid w:val="00942F3F"/>
    <w:rsid w:val="00943155"/>
    <w:rsid w:val="009435F2"/>
    <w:rsid w:val="00945116"/>
    <w:rsid w:val="009466D3"/>
    <w:rsid w:val="009467A5"/>
    <w:rsid w:val="00947083"/>
    <w:rsid w:val="0094733B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2E3E"/>
    <w:rsid w:val="009632A6"/>
    <w:rsid w:val="00963B2D"/>
    <w:rsid w:val="00963D1E"/>
    <w:rsid w:val="009654E8"/>
    <w:rsid w:val="009656DF"/>
    <w:rsid w:val="00965899"/>
    <w:rsid w:val="00966074"/>
    <w:rsid w:val="00970291"/>
    <w:rsid w:val="00971B13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6162"/>
    <w:rsid w:val="009979AC"/>
    <w:rsid w:val="00997CC4"/>
    <w:rsid w:val="009A0C4E"/>
    <w:rsid w:val="009A2B02"/>
    <w:rsid w:val="009A2FA6"/>
    <w:rsid w:val="009A309B"/>
    <w:rsid w:val="009A483D"/>
    <w:rsid w:val="009A48D2"/>
    <w:rsid w:val="009A5F12"/>
    <w:rsid w:val="009B3962"/>
    <w:rsid w:val="009B4C29"/>
    <w:rsid w:val="009B5A02"/>
    <w:rsid w:val="009B6A31"/>
    <w:rsid w:val="009B78DB"/>
    <w:rsid w:val="009C31A9"/>
    <w:rsid w:val="009C4552"/>
    <w:rsid w:val="009C4AE0"/>
    <w:rsid w:val="009C518D"/>
    <w:rsid w:val="009C76F9"/>
    <w:rsid w:val="009C7C89"/>
    <w:rsid w:val="009D0331"/>
    <w:rsid w:val="009D0BD3"/>
    <w:rsid w:val="009D1B5A"/>
    <w:rsid w:val="009D1BE6"/>
    <w:rsid w:val="009D316A"/>
    <w:rsid w:val="009D47DE"/>
    <w:rsid w:val="009D4CCB"/>
    <w:rsid w:val="009D76C8"/>
    <w:rsid w:val="009E1899"/>
    <w:rsid w:val="009E6673"/>
    <w:rsid w:val="009E780B"/>
    <w:rsid w:val="009E7CE4"/>
    <w:rsid w:val="009F0160"/>
    <w:rsid w:val="009F0331"/>
    <w:rsid w:val="009F112F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5384"/>
    <w:rsid w:val="00AF5CD8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353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CDA"/>
    <w:rsid w:val="00B34E3F"/>
    <w:rsid w:val="00B35767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1CEE"/>
    <w:rsid w:val="00B52270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66C91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0B3E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B7A88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3287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1AC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2CDE"/>
    <w:rsid w:val="00CD4EAE"/>
    <w:rsid w:val="00CD7210"/>
    <w:rsid w:val="00CD7CBF"/>
    <w:rsid w:val="00CE0257"/>
    <w:rsid w:val="00CE1230"/>
    <w:rsid w:val="00CE35F4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679"/>
    <w:rsid w:val="00D43238"/>
    <w:rsid w:val="00D43D00"/>
    <w:rsid w:val="00D45006"/>
    <w:rsid w:val="00D4573E"/>
    <w:rsid w:val="00D45A83"/>
    <w:rsid w:val="00D47B10"/>
    <w:rsid w:val="00D507EA"/>
    <w:rsid w:val="00D50E7B"/>
    <w:rsid w:val="00D547DD"/>
    <w:rsid w:val="00D56513"/>
    <w:rsid w:val="00D56C84"/>
    <w:rsid w:val="00D56DD2"/>
    <w:rsid w:val="00D57391"/>
    <w:rsid w:val="00D61AFF"/>
    <w:rsid w:val="00D62EE9"/>
    <w:rsid w:val="00D63C92"/>
    <w:rsid w:val="00D6480A"/>
    <w:rsid w:val="00D67A8D"/>
    <w:rsid w:val="00D70466"/>
    <w:rsid w:val="00D7052F"/>
    <w:rsid w:val="00D7223B"/>
    <w:rsid w:val="00D7368A"/>
    <w:rsid w:val="00D738FB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97E"/>
    <w:rsid w:val="00DA6B1A"/>
    <w:rsid w:val="00DB035E"/>
    <w:rsid w:val="00DB115C"/>
    <w:rsid w:val="00DB1E14"/>
    <w:rsid w:val="00DB231E"/>
    <w:rsid w:val="00DB24A6"/>
    <w:rsid w:val="00DB50D8"/>
    <w:rsid w:val="00DB59F8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DF67FC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A8D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1A11"/>
    <w:rsid w:val="00E424D4"/>
    <w:rsid w:val="00E425C2"/>
    <w:rsid w:val="00E4294A"/>
    <w:rsid w:val="00E43024"/>
    <w:rsid w:val="00E44986"/>
    <w:rsid w:val="00E46389"/>
    <w:rsid w:val="00E466FF"/>
    <w:rsid w:val="00E46ECA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5BC7"/>
    <w:rsid w:val="00E72E3B"/>
    <w:rsid w:val="00E738F0"/>
    <w:rsid w:val="00E73E00"/>
    <w:rsid w:val="00E74650"/>
    <w:rsid w:val="00E75AD2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4448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C91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4BB5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998"/>
    <w:rsid w:val="00F7221C"/>
    <w:rsid w:val="00F72FD8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F73"/>
    <w:rsid w:val="00FC1739"/>
    <w:rsid w:val="00FC1B05"/>
    <w:rsid w:val="00FC32A7"/>
    <w:rsid w:val="00FC3F20"/>
    <w:rsid w:val="00FC59F9"/>
    <w:rsid w:val="00FC6E74"/>
    <w:rsid w:val="00FC7439"/>
    <w:rsid w:val="00FC7B8A"/>
    <w:rsid w:val="00FC7EAC"/>
    <w:rsid w:val="00FD0AB2"/>
    <w:rsid w:val="00FD18D9"/>
    <w:rsid w:val="00FD1CB1"/>
    <w:rsid w:val="00FD1E17"/>
    <w:rsid w:val="00FD2897"/>
    <w:rsid w:val="00FD3578"/>
    <w:rsid w:val="00FD4B34"/>
    <w:rsid w:val="00FD7E5B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9E3"/>
    <w:rsid w:val="00FF3B70"/>
    <w:rsid w:val="00FF40E9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2442</Characters>
  <Application>Microsoft Office Word</Application>
  <DocSecurity>0</DocSecurity>
  <Lines>90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21</cp:revision>
  <cp:lastPrinted>2026-03-09T01:53:00Z</cp:lastPrinted>
  <dcterms:created xsi:type="dcterms:W3CDTF">2026-03-07T18:10:00Z</dcterms:created>
  <dcterms:modified xsi:type="dcterms:W3CDTF">2026-03-09T01:55:00Z</dcterms:modified>
</cp:coreProperties>
</file>