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7595A6F1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357125">
        <w:rPr>
          <w:rFonts w:ascii="Arial" w:hAnsi="Arial" w:cs="Arial"/>
          <w:b/>
          <w:bCs/>
          <w:color w:val="000000"/>
          <w:sz w:val="24"/>
          <w:szCs w:val="24"/>
        </w:rPr>
        <w:t>March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 xml:space="preserve"> 1</w:t>
      </w:r>
      <w:r w:rsidR="00826A5B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29713A6F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357125">
        <w:rPr>
          <w:rFonts w:ascii="Arial" w:hAnsi="Arial" w:cs="Arial"/>
          <w:sz w:val="24"/>
          <w:szCs w:val="24"/>
        </w:rPr>
        <w:t>41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12E280ED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350C04">
        <w:rPr>
          <w:rFonts w:ascii="Arial" w:hAnsi="Arial" w:cs="Arial"/>
          <w:sz w:val="24"/>
          <w:szCs w:val="24"/>
        </w:rPr>
        <w:t xml:space="preserve">Leef, </w:t>
      </w:r>
      <w:r w:rsidR="009557E7">
        <w:rPr>
          <w:rFonts w:ascii="Arial" w:hAnsi="Arial" w:cs="Arial"/>
          <w:sz w:val="24"/>
          <w:szCs w:val="24"/>
        </w:rPr>
        <w:t xml:space="preserve">and </w:t>
      </w:r>
      <w:r w:rsidR="00626627">
        <w:rPr>
          <w:rFonts w:ascii="Arial" w:hAnsi="Arial" w:cs="Arial"/>
          <w:sz w:val="24"/>
          <w:szCs w:val="24"/>
        </w:rPr>
        <w:t>Moore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BE4AFD">
        <w:rPr>
          <w:rFonts w:ascii="Arial" w:hAnsi="Arial" w:cs="Arial"/>
          <w:sz w:val="24"/>
          <w:szCs w:val="24"/>
        </w:rPr>
        <w:t>Also,</w:t>
      </w:r>
      <w:r w:rsidR="00FB042A">
        <w:rPr>
          <w:rFonts w:ascii="Arial" w:hAnsi="Arial" w:cs="Arial"/>
          <w:sz w:val="24"/>
          <w:szCs w:val="24"/>
        </w:rPr>
        <w:t xml:space="preserve"> </w:t>
      </w:r>
      <w:r w:rsidR="009C0CB8">
        <w:rPr>
          <w:rFonts w:ascii="Arial" w:hAnsi="Arial" w:cs="Arial"/>
          <w:sz w:val="24"/>
          <w:szCs w:val="24"/>
        </w:rPr>
        <w:t xml:space="preserve">present </w:t>
      </w:r>
      <w:r w:rsidR="00BE4AFD">
        <w:rPr>
          <w:rFonts w:ascii="Arial" w:hAnsi="Arial" w:cs="Arial"/>
          <w:sz w:val="24"/>
          <w:szCs w:val="24"/>
        </w:rPr>
        <w:t>, Chief R</w:t>
      </w:r>
      <w:r w:rsidR="00F96724">
        <w:rPr>
          <w:rFonts w:ascii="Arial" w:hAnsi="Arial" w:cs="Arial"/>
          <w:sz w:val="24"/>
          <w:szCs w:val="24"/>
        </w:rPr>
        <w:t>.</w:t>
      </w:r>
      <w:r w:rsidR="00BE4AFD">
        <w:rPr>
          <w:rFonts w:ascii="Arial" w:hAnsi="Arial" w:cs="Arial"/>
          <w:sz w:val="24"/>
          <w:szCs w:val="24"/>
        </w:rPr>
        <w:t xml:space="preserve"> Noggles, Asst. </w:t>
      </w:r>
      <w:r w:rsidR="009C0CB8">
        <w:rPr>
          <w:rFonts w:ascii="Arial" w:hAnsi="Arial" w:cs="Arial"/>
          <w:sz w:val="24"/>
          <w:szCs w:val="24"/>
        </w:rPr>
        <w:t xml:space="preserve">Chief </w:t>
      </w:r>
      <w:r w:rsidR="008A407F">
        <w:rPr>
          <w:rFonts w:ascii="Arial" w:hAnsi="Arial" w:cs="Arial"/>
          <w:sz w:val="24"/>
          <w:szCs w:val="24"/>
        </w:rPr>
        <w:t>R. Stading</w:t>
      </w:r>
      <w:r w:rsidR="00932204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02B49481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51075E">
        <w:rPr>
          <w:rFonts w:ascii="Arial" w:hAnsi="Arial" w:cs="Arial"/>
          <w:b/>
          <w:bCs/>
          <w:sz w:val="24"/>
          <w:szCs w:val="24"/>
        </w:rPr>
        <w:t>Leef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51075E">
        <w:rPr>
          <w:rFonts w:ascii="Arial" w:hAnsi="Arial" w:cs="Arial"/>
          <w:b/>
          <w:bCs/>
          <w:sz w:val="24"/>
          <w:szCs w:val="24"/>
        </w:rPr>
        <w:t>Moore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15A6A413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E4AFD">
        <w:rPr>
          <w:rFonts w:ascii="Arial" w:hAnsi="Arial" w:cs="Arial"/>
          <w:b/>
          <w:bCs/>
          <w:sz w:val="24"/>
          <w:szCs w:val="24"/>
        </w:rPr>
        <w:t>3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4B14699C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BE4AFD">
        <w:rPr>
          <w:rFonts w:ascii="Arial" w:hAnsi="Arial" w:cs="Arial"/>
          <w:color w:val="000000"/>
          <w:sz w:val="24"/>
          <w:szCs w:val="24"/>
        </w:rPr>
        <w:t>March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68FA180F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BE4AFD">
        <w:rPr>
          <w:rFonts w:ascii="Arial" w:hAnsi="Arial" w:cs="Arial"/>
          <w:color w:val="000000"/>
          <w:sz w:val="24"/>
          <w:szCs w:val="24"/>
        </w:rPr>
        <w:t>February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2CFE2CD8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10126D">
        <w:rPr>
          <w:rFonts w:ascii="Arial" w:hAnsi="Arial" w:cs="Arial"/>
          <w:bCs/>
          <w:sz w:val="24"/>
          <w:szCs w:val="24"/>
        </w:rPr>
        <w:t>January</w:t>
      </w:r>
      <w:r w:rsidR="006123A3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08A21A9E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10126D">
        <w:rPr>
          <w:rFonts w:ascii="Arial" w:hAnsi="Arial" w:cs="Arial"/>
          <w:bCs/>
          <w:color w:val="000000"/>
          <w:sz w:val="24"/>
          <w:szCs w:val="24"/>
        </w:rPr>
        <w:t>January</w:t>
      </w:r>
      <w:r w:rsidR="006123A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A86A4A">
        <w:rPr>
          <w:rFonts w:ascii="Arial" w:hAnsi="Arial" w:cs="Arial"/>
          <w:bCs/>
          <w:color w:val="000000"/>
          <w:sz w:val="24"/>
          <w:szCs w:val="24"/>
        </w:rPr>
        <w:t>r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1D303329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10126D">
        <w:rPr>
          <w:rFonts w:ascii="Arial" w:hAnsi="Arial" w:cs="Arial"/>
          <w:color w:val="000000"/>
          <w:sz w:val="24"/>
          <w:szCs w:val="24"/>
        </w:rPr>
        <w:t>March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489A032A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9557E7">
        <w:rPr>
          <w:rFonts w:ascii="Arial" w:hAnsi="Arial" w:cs="Arial"/>
          <w:b/>
          <w:sz w:val="24"/>
          <w:szCs w:val="24"/>
        </w:rPr>
        <w:t>Moore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D00BC0">
        <w:rPr>
          <w:rFonts w:ascii="Arial" w:hAnsi="Arial" w:cs="Arial"/>
          <w:b/>
          <w:color w:val="000000"/>
          <w:sz w:val="24"/>
          <w:szCs w:val="24"/>
        </w:rPr>
        <w:t>Leef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4A23B573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0126D">
        <w:rPr>
          <w:rFonts w:ascii="Arial" w:hAnsi="Arial" w:cs="Arial"/>
          <w:b/>
          <w:sz w:val="24"/>
          <w:szCs w:val="24"/>
        </w:rPr>
        <w:t>3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258889AC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10126D">
        <w:rPr>
          <w:rFonts w:ascii="Arial" w:hAnsi="Arial" w:cs="Arial"/>
          <w:sz w:val="24"/>
          <w:szCs w:val="24"/>
        </w:rPr>
        <w:t>March 1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A86A4A">
        <w:rPr>
          <w:rFonts w:ascii="Arial" w:hAnsi="Arial" w:cs="Arial"/>
          <w:sz w:val="24"/>
          <w:szCs w:val="24"/>
        </w:rPr>
        <w:t>6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3F4F559C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</w:t>
      </w:r>
      <w:r w:rsidR="000A0A57">
        <w:rPr>
          <w:rFonts w:ascii="Arial" w:hAnsi="Arial" w:cs="Arial"/>
          <w:bCs/>
          <w:sz w:val="24"/>
          <w:szCs w:val="24"/>
        </w:rPr>
        <w:t xml:space="preserve"> Nothing to report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0A60CA9A" w:rsidR="000232D2" w:rsidRDefault="00C50C16" w:rsidP="0040709F">
      <w:pPr>
        <w:autoSpaceDE w:val="0"/>
        <w:autoSpaceDN w:val="0"/>
        <w:adjustRightInd w:val="0"/>
        <w:spacing w:after="0" w:line="240" w:lineRule="auto"/>
        <w:ind w:left="6480" w:hanging="576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B07B1A">
        <w:rPr>
          <w:rFonts w:ascii="Arial" w:eastAsia="Times New Roman" w:hAnsi="Arial" w:cs="Arial"/>
          <w:sz w:val="24"/>
          <w:szCs w:val="24"/>
        </w:rPr>
        <w:t xml:space="preserve"> - </w:t>
      </w:r>
      <w:r w:rsidR="006123A3">
        <w:rPr>
          <w:rFonts w:ascii="Arial" w:eastAsia="Times New Roman" w:hAnsi="Arial" w:cs="Arial"/>
          <w:sz w:val="24"/>
          <w:szCs w:val="24"/>
        </w:rPr>
        <w:t>Nothing to report</w:t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</w:p>
    <w:p w14:paraId="1B612D8D" w14:textId="141CEB84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 xml:space="preserve">-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017C6EF3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0D0A3B" w:rsidRPr="000D0A3B">
        <w:t xml:space="preserve"> </w:t>
      </w:r>
      <w:r w:rsidR="00076B9B">
        <w:rPr>
          <w:rFonts w:ascii="Arial" w:hAnsi="Arial" w:cs="Arial"/>
          <w:sz w:val="24"/>
          <w:szCs w:val="24"/>
        </w:rPr>
        <w:t>See Chief’s report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3C7922E8" w14:textId="744505DB" w:rsidR="0066519C" w:rsidRDefault="00C93CA7" w:rsidP="0066519C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  <w:szCs w:val="24"/>
        </w:rPr>
      </w:pPr>
      <w:r w:rsidRPr="00654F19">
        <w:rPr>
          <w:rFonts w:ascii="Arial" w:hAnsi="Arial" w:cs="Arial"/>
          <w:color w:val="000000"/>
          <w:sz w:val="24"/>
          <w:szCs w:val="24"/>
        </w:rPr>
        <w:t>Secretary –</w:t>
      </w:r>
      <w:r w:rsidR="004C17E6">
        <w:rPr>
          <w:rFonts w:ascii="Arial" w:hAnsi="Arial" w:cs="Arial"/>
          <w:color w:val="000000"/>
          <w:sz w:val="24"/>
          <w:szCs w:val="24"/>
        </w:rPr>
        <w:t xml:space="preserve">The </w:t>
      </w:r>
      <w:r w:rsidR="00E73E8C">
        <w:rPr>
          <w:rFonts w:ascii="Arial" w:hAnsi="Arial" w:cs="Arial"/>
          <w:color w:val="000000"/>
          <w:sz w:val="24"/>
          <w:szCs w:val="24"/>
        </w:rPr>
        <w:t>Board</w:t>
      </w:r>
      <w:r w:rsidR="004C17E6">
        <w:rPr>
          <w:rFonts w:ascii="Arial" w:hAnsi="Arial" w:cs="Arial"/>
          <w:color w:val="000000"/>
          <w:sz w:val="24"/>
          <w:szCs w:val="24"/>
        </w:rPr>
        <w:t xml:space="preserve"> of Directors, Chief, and </w:t>
      </w:r>
      <w:r w:rsidR="00E73E8C">
        <w:rPr>
          <w:rFonts w:ascii="Arial" w:hAnsi="Arial" w:cs="Arial"/>
          <w:color w:val="000000"/>
          <w:sz w:val="24"/>
          <w:szCs w:val="24"/>
        </w:rPr>
        <w:t>Assistant</w:t>
      </w:r>
      <w:r w:rsidR="004C17E6">
        <w:rPr>
          <w:rFonts w:ascii="Arial" w:hAnsi="Arial" w:cs="Arial"/>
          <w:color w:val="000000"/>
          <w:sz w:val="24"/>
          <w:szCs w:val="24"/>
        </w:rPr>
        <w:t xml:space="preserve"> Chief </w:t>
      </w:r>
      <w:r w:rsidR="00C6336B">
        <w:rPr>
          <w:rFonts w:ascii="Arial" w:hAnsi="Arial" w:cs="Arial"/>
          <w:color w:val="000000"/>
          <w:sz w:val="24"/>
          <w:szCs w:val="24"/>
        </w:rPr>
        <w:t xml:space="preserve">signed </w:t>
      </w:r>
      <w:r w:rsidR="00513825">
        <w:rPr>
          <w:rFonts w:ascii="Arial" w:hAnsi="Arial" w:cs="Arial"/>
          <w:color w:val="000000"/>
          <w:sz w:val="24"/>
          <w:szCs w:val="24"/>
        </w:rPr>
        <w:t xml:space="preserve">FPPC </w:t>
      </w:r>
      <w:r w:rsidR="00C6336B">
        <w:rPr>
          <w:rFonts w:ascii="Arial" w:hAnsi="Arial" w:cs="Arial"/>
          <w:color w:val="000000"/>
          <w:sz w:val="24"/>
          <w:szCs w:val="24"/>
        </w:rPr>
        <w:t>Form 700 covering January 1, 2025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</w:t>
      </w:r>
      <w:r w:rsidR="003442CD">
        <w:rPr>
          <w:rFonts w:ascii="Arial" w:hAnsi="Arial" w:cs="Arial"/>
          <w:color w:val="000000"/>
          <w:sz w:val="24"/>
          <w:szCs w:val="24"/>
        </w:rPr>
        <w:t>to December 31, 2025.</w:t>
      </w:r>
    </w:p>
    <w:p w14:paraId="17451017" w14:textId="7A5F633F" w:rsidR="00C93CA7" w:rsidRPr="0066519C" w:rsidRDefault="00C93CA7" w:rsidP="0066519C">
      <w:pPr>
        <w:pStyle w:val="ListParagraph"/>
        <w:rPr>
          <w:rFonts w:ascii="Arial" w:hAnsi="Arial" w:cs="Arial"/>
          <w:color w:val="000000"/>
          <w:sz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26C1AA8C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</w:t>
      </w:r>
      <w:r w:rsidR="0066519C">
        <w:rPr>
          <w:rFonts w:ascii="Arial" w:hAnsi="Arial" w:cs="Arial"/>
          <w:color w:val="000000"/>
          <w:sz w:val="24"/>
          <w:szCs w:val="24"/>
        </w:rPr>
        <w:t>ng the computer system for the Chief’s office</w:t>
      </w:r>
      <w:r w:rsidR="00B84B44">
        <w:rPr>
          <w:rFonts w:ascii="Arial" w:hAnsi="Arial" w:cs="Arial"/>
          <w:color w:val="000000"/>
          <w:sz w:val="24"/>
          <w:szCs w:val="24"/>
        </w:rPr>
        <w:t>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E239FD" w14:textId="45EEE3DB" w:rsidR="003442CD" w:rsidRDefault="003442CD" w:rsidP="003442CD">
      <w:pPr>
        <w:spacing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 xml:space="preserve">Director </w:t>
      </w:r>
      <w:r>
        <w:rPr>
          <w:rFonts w:ascii="Arial" w:hAnsi="Arial" w:cs="Arial"/>
          <w:b/>
          <w:bCs/>
          <w:sz w:val="24"/>
          <w:szCs w:val="24"/>
        </w:rPr>
        <w:t>Moore</w:t>
      </w:r>
      <w:r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D499D">
        <w:rPr>
          <w:rFonts w:ascii="Arial" w:hAnsi="Arial" w:cs="Arial"/>
          <w:b/>
          <w:bCs/>
          <w:sz w:val="24"/>
          <w:szCs w:val="24"/>
        </w:rPr>
        <w:t>made a motion, seconded by Director</w:t>
      </w:r>
      <w:r>
        <w:rPr>
          <w:rFonts w:ascii="Arial" w:hAnsi="Arial" w:cs="Arial"/>
          <w:b/>
          <w:bCs/>
          <w:sz w:val="24"/>
          <w:szCs w:val="24"/>
        </w:rPr>
        <w:t xml:space="preserve"> Leef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6861A7">
        <w:rPr>
          <w:rFonts w:ascii="Arial" w:hAnsi="Arial" w:cs="Arial"/>
          <w:b/>
          <w:bCs/>
          <w:sz w:val="24"/>
          <w:szCs w:val="24"/>
        </w:rPr>
        <w:t xml:space="preserve">purchase </w:t>
      </w:r>
      <w:r w:rsidR="001A07BC">
        <w:rPr>
          <w:rFonts w:ascii="Arial" w:hAnsi="Arial" w:cs="Arial"/>
          <w:b/>
          <w:bCs/>
          <w:sz w:val="24"/>
          <w:szCs w:val="24"/>
        </w:rPr>
        <w:t xml:space="preserve">an </w:t>
      </w:r>
      <w:proofErr w:type="spellStart"/>
      <w:r w:rsidR="00282A24">
        <w:rPr>
          <w:rFonts w:ascii="Arial" w:hAnsi="Arial" w:cs="Arial"/>
          <w:b/>
          <w:bCs/>
          <w:sz w:val="24"/>
          <w:szCs w:val="24"/>
        </w:rPr>
        <w:t>OmniDesk</w:t>
      </w:r>
      <w:proofErr w:type="spellEnd"/>
      <w:r w:rsidR="00282A24">
        <w:rPr>
          <w:rFonts w:ascii="Arial" w:hAnsi="Arial" w:cs="Arial"/>
          <w:b/>
          <w:bCs/>
          <w:sz w:val="24"/>
          <w:szCs w:val="24"/>
        </w:rPr>
        <w:t xml:space="preserve"> Desktop computer </w:t>
      </w:r>
      <w:r w:rsidR="001A07BC">
        <w:rPr>
          <w:rFonts w:ascii="Arial" w:hAnsi="Arial" w:cs="Arial"/>
          <w:b/>
          <w:bCs/>
          <w:sz w:val="24"/>
          <w:szCs w:val="24"/>
        </w:rPr>
        <w:t xml:space="preserve">from Costco </w:t>
      </w:r>
      <w:r w:rsidR="00282A24">
        <w:rPr>
          <w:rFonts w:ascii="Arial" w:hAnsi="Arial" w:cs="Arial"/>
          <w:b/>
          <w:bCs/>
          <w:sz w:val="24"/>
          <w:szCs w:val="24"/>
        </w:rPr>
        <w:t xml:space="preserve">for the price of </w:t>
      </w:r>
      <w:r w:rsidR="001A07BC">
        <w:rPr>
          <w:rFonts w:ascii="Arial" w:hAnsi="Arial" w:cs="Arial"/>
          <w:b/>
          <w:bCs/>
          <w:sz w:val="24"/>
          <w:szCs w:val="24"/>
        </w:rPr>
        <w:t>$699.99 plus tax.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443C0E" w14:textId="793FC8FE" w:rsidR="00093C04" w:rsidRPr="00093C04" w:rsidRDefault="0066519C" w:rsidP="007B5EC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B475899" w14:textId="7DC5CAE8" w:rsidR="00FD690D" w:rsidRPr="00726C3B" w:rsidRDefault="00093C04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 and possible action regar</w:t>
      </w:r>
      <w:r w:rsidR="0040709F">
        <w:rPr>
          <w:rFonts w:ascii="Arial" w:hAnsi="Arial" w:cs="Arial"/>
          <w:bCs/>
          <w:sz w:val="24"/>
          <w:szCs w:val="24"/>
        </w:rPr>
        <w:t xml:space="preserve">ding the storage tank for </w:t>
      </w:r>
      <w:proofErr w:type="gramStart"/>
      <w:r w:rsidR="0040709F">
        <w:rPr>
          <w:rFonts w:ascii="Arial" w:hAnsi="Arial" w:cs="Arial"/>
          <w:bCs/>
          <w:sz w:val="24"/>
          <w:szCs w:val="24"/>
        </w:rPr>
        <w:t>the Sunnyside</w:t>
      </w:r>
      <w:proofErr w:type="gramEnd"/>
      <w:r w:rsidR="0040709F">
        <w:rPr>
          <w:rFonts w:ascii="Arial" w:hAnsi="Arial" w:cs="Arial"/>
          <w:bCs/>
          <w:sz w:val="24"/>
          <w:szCs w:val="24"/>
        </w:rPr>
        <w:t xml:space="preserve"> Station.</w:t>
      </w:r>
    </w:p>
    <w:p w14:paraId="0E6B7E17" w14:textId="77777777" w:rsidR="00726C3B" w:rsidRPr="00726C3B" w:rsidRDefault="00726C3B" w:rsidP="00726C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6CD9A1" w14:textId="695479F3" w:rsidR="00726C3B" w:rsidRDefault="00726C3B" w:rsidP="00726C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2041CF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A1049A" w:rsidRPr="00726C3B">
        <w:rPr>
          <w:rFonts w:ascii="Arial" w:hAnsi="Arial" w:cs="Arial"/>
          <w:b/>
          <w:bCs/>
          <w:color w:val="000000"/>
          <w:sz w:val="24"/>
          <w:szCs w:val="24"/>
        </w:rPr>
        <w:t>till</w:t>
      </w:r>
      <w:proofErr w:type="gramEnd"/>
      <w:r w:rsidRPr="00726C3B">
        <w:rPr>
          <w:rFonts w:ascii="Arial" w:hAnsi="Arial" w:cs="Arial"/>
          <w:b/>
          <w:bCs/>
          <w:color w:val="000000"/>
          <w:sz w:val="24"/>
          <w:szCs w:val="24"/>
        </w:rPr>
        <w:t xml:space="preserve"> waiting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Smith’s pumps</w:t>
      </w:r>
      <w:r w:rsidR="007133BE">
        <w:rPr>
          <w:rFonts w:ascii="Arial" w:hAnsi="Arial" w:cs="Arial"/>
          <w:b/>
          <w:color w:val="000000"/>
          <w:sz w:val="24"/>
        </w:rPr>
        <w:t xml:space="preserve"> and </w:t>
      </w:r>
      <w:proofErr w:type="spellStart"/>
      <w:r w:rsidR="007133BE">
        <w:rPr>
          <w:rFonts w:ascii="Arial" w:hAnsi="Arial" w:cs="Arial"/>
          <w:b/>
          <w:color w:val="000000"/>
          <w:sz w:val="24"/>
        </w:rPr>
        <w:t>PeeWee</w:t>
      </w:r>
      <w:proofErr w:type="spellEnd"/>
      <w:r>
        <w:rPr>
          <w:rFonts w:ascii="Arial" w:hAnsi="Arial" w:cs="Arial"/>
          <w:b/>
          <w:color w:val="000000"/>
          <w:sz w:val="24"/>
        </w:rPr>
        <w:t xml:space="preserve"> </w:t>
      </w:r>
      <w:r w:rsidR="007B5ECF">
        <w:rPr>
          <w:rFonts w:ascii="Arial" w:hAnsi="Arial" w:cs="Arial"/>
          <w:b/>
          <w:color w:val="000000"/>
          <w:sz w:val="24"/>
        </w:rPr>
        <w:t>to</w:t>
      </w:r>
      <w:r>
        <w:rPr>
          <w:rFonts w:ascii="Arial" w:hAnsi="Arial" w:cs="Arial"/>
          <w:b/>
          <w:color w:val="000000"/>
          <w:sz w:val="24"/>
        </w:rPr>
        <w:t xml:space="preserve"> give us a quote</w:t>
      </w:r>
      <w:r w:rsidR="007133BE">
        <w:rPr>
          <w:rFonts w:ascii="Arial" w:hAnsi="Arial" w:cs="Arial"/>
          <w:b/>
          <w:color w:val="000000"/>
          <w:sz w:val="24"/>
        </w:rPr>
        <w:t>.</w:t>
      </w:r>
    </w:p>
    <w:p w14:paraId="33893ABD" w14:textId="7161969E" w:rsidR="007B5ECF" w:rsidRDefault="007B5ECF" w:rsidP="00726C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</w:p>
    <w:p w14:paraId="0DE0717C" w14:textId="77777777" w:rsidR="00A65268" w:rsidRPr="007133BE" w:rsidRDefault="00A65268" w:rsidP="007133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5594B3" w14:textId="3B9C6AC4" w:rsidR="006E5380" w:rsidRPr="00A65268" w:rsidRDefault="006E5380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and possible action regarding the </w:t>
      </w:r>
      <w:r w:rsidR="00A65268">
        <w:rPr>
          <w:rFonts w:ascii="Arial" w:hAnsi="Arial" w:cs="Arial"/>
          <w:bCs/>
          <w:sz w:val="24"/>
          <w:szCs w:val="24"/>
        </w:rPr>
        <w:t>auxiliary support team</w:t>
      </w:r>
    </w:p>
    <w:p w14:paraId="4ACB9957" w14:textId="77777777" w:rsidR="00A65268" w:rsidRPr="00A65268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55D7375B" w14:textId="6215664D" w:rsidR="006C6B07" w:rsidRPr="00A57ABF" w:rsidRDefault="00A65268" w:rsidP="00A57ABF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</w:rPr>
      </w:pPr>
      <w:r w:rsidRPr="00A65268">
        <w:rPr>
          <w:rFonts w:ascii="Arial" w:hAnsi="Arial" w:cs="Arial"/>
          <w:b/>
          <w:sz w:val="24"/>
          <w:szCs w:val="24"/>
        </w:rPr>
        <w:t xml:space="preserve">No action at this time. </w:t>
      </w:r>
      <w:r w:rsidR="00554896" w:rsidRPr="00554896">
        <w:rPr>
          <w:rFonts w:ascii="Arial" w:hAnsi="Arial" w:cs="Arial"/>
          <w:b/>
          <w:color w:val="000000"/>
          <w:sz w:val="24"/>
        </w:rPr>
        <w:t>The Chief will review the current application and make any necessary modifications to suit the needs of Janesville Fire.</w:t>
      </w:r>
    </w:p>
    <w:p w14:paraId="0233243F" w14:textId="6942AC80" w:rsidR="006123A3" w:rsidRPr="0025006C" w:rsidRDefault="00FD690D" w:rsidP="0025006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bookmarkStart w:id="4" w:name="_Hlk200107199"/>
      <w:r w:rsidR="006123A3">
        <w:rPr>
          <w:rFonts w:ascii="Arial" w:hAnsi="Arial" w:cs="Arial"/>
          <w:b/>
          <w:color w:val="000000"/>
          <w:sz w:val="24"/>
        </w:rPr>
        <w:tab/>
      </w:r>
    </w:p>
    <w:bookmarkEnd w:id="4"/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5" w:name="_Hlk174288960"/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78204372" w14:textId="201B2130" w:rsidR="00584934" w:rsidRDefault="00C22B09" w:rsidP="008C1CF4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  <w:r w:rsidR="004F204F">
        <w:rPr>
          <w:rFonts w:ascii="Arial" w:hAnsi="Arial" w:cs="Arial"/>
          <w:color w:val="000000"/>
          <w:sz w:val="24"/>
          <w:szCs w:val="24"/>
        </w:rPr>
        <w:t xml:space="preserve">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6D054CE6" w:rsidR="000A4080" w:rsidRPr="00187A8B" w:rsidRDefault="0062257D" w:rsidP="00187A8B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  <w:r w:rsidR="007D13FB">
        <w:rPr>
          <w:rFonts w:ascii="Arial" w:hAnsi="Arial" w:cs="Arial"/>
          <w:color w:val="000000"/>
          <w:sz w:val="24"/>
          <w:szCs w:val="24"/>
        </w:rPr>
        <w:t xml:space="preserve">-DOJ </w:t>
      </w:r>
      <w:r w:rsidR="00227D5B">
        <w:rPr>
          <w:rFonts w:ascii="Arial" w:hAnsi="Arial" w:cs="Arial"/>
          <w:color w:val="000000"/>
          <w:sz w:val="24"/>
          <w:szCs w:val="24"/>
        </w:rPr>
        <w:t>update</w:t>
      </w:r>
      <w:r w:rsidR="00A60DEC">
        <w:rPr>
          <w:rFonts w:ascii="Arial" w:hAnsi="Arial" w:cs="Arial"/>
          <w:color w:val="000000"/>
          <w:sz w:val="24"/>
          <w:szCs w:val="24"/>
        </w:rPr>
        <w:t>.</w:t>
      </w:r>
      <w:r w:rsidR="005E2117">
        <w:rPr>
          <w:rFonts w:ascii="Arial" w:hAnsi="Arial" w:cs="Arial"/>
          <w:color w:val="000000"/>
          <w:sz w:val="24"/>
          <w:szCs w:val="24"/>
        </w:rPr>
        <w:t xml:space="preserve"> </w:t>
      </w:r>
      <w:r w:rsidR="00187A8B" w:rsidRPr="00187A8B">
        <w:rPr>
          <w:rFonts w:ascii="Arial" w:hAnsi="Arial" w:cs="Arial"/>
          <w:color w:val="000000"/>
          <w:sz w:val="24"/>
        </w:rPr>
        <w:t xml:space="preserve">Chief Noggles will conduct an inventory of items stored in the </w:t>
      </w:r>
      <w:proofErr w:type="spellStart"/>
      <w:r w:rsidR="00187A8B" w:rsidRPr="00187A8B">
        <w:rPr>
          <w:rFonts w:ascii="Arial" w:hAnsi="Arial" w:cs="Arial"/>
          <w:color w:val="000000"/>
          <w:sz w:val="24"/>
        </w:rPr>
        <w:t>conex</w:t>
      </w:r>
      <w:proofErr w:type="spellEnd"/>
      <w:r w:rsidR="00187A8B" w:rsidRPr="00187A8B">
        <w:rPr>
          <w:rFonts w:ascii="Arial" w:hAnsi="Arial" w:cs="Arial"/>
          <w:color w:val="000000"/>
          <w:sz w:val="24"/>
        </w:rPr>
        <w:t xml:space="preserve"> container for presentation to the board. Prior to disposal, any e-waste must have its hard drive securely destroyed.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40013C65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Sunnyside Well storage tank</w:t>
      </w:r>
      <w:r w:rsidR="00A976F9">
        <w:rPr>
          <w:rFonts w:ascii="Arial" w:hAnsi="Arial" w:cs="Arial"/>
          <w:color w:val="000000"/>
          <w:sz w:val="24"/>
          <w:szCs w:val="24"/>
        </w:rPr>
        <w:t>, and Aux support team information</w:t>
      </w:r>
      <w:r w:rsidR="00BF77BD">
        <w:rPr>
          <w:rFonts w:ascii="Arial" w:hAnsi="Arial" w:cs="Arial"/>
          <w:color w:val="000000"/>
          <w:sz w:val="24"/>
          <w:szCs w:val="24"/>
        </w:rPr>
        <w:t xml:space="preserve"> and packet for new volunteer 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1B3CCF01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CE2FBF">
        <w:rPr>
          <w:rFonts w:ascii="Arial" w:hAnsi="Arial" w:cs="Arial"/>
          <w:b/>
          <w:bCs/>
          <w:sz w:val="24"/>
          <w:szCs w:val="24"/>
        </w:rPr>
        <w:t xml:space="preserve">Moore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B64A2D">
        <w:rPr>
          <w:rFonts w:ascii="Arial" w:hAnsi="Arial" w:cs="Arial"/>
          <w:b/>
          <w:bCs/>
          <w:sz w:val="24"/>
          <w:szCs w:val="24"/>
        </w:rPr>
        <w:t xml:space="preserve"> </w:t>
      </w:r>
      <w:r w:rsidR="00CE2FBF">
        <w:rPr>
          <w:rFonts w:ascii="Arial" w:hAnsi="Arial" w:cs="Arial"/>
          <w:b/>
          <w:bCs/>
          <w:sz w:val="24"/>
          <w:szCs w:val="24"/>
        </w:rPr>
        <w:t>Leef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F42C5D">
        <w:rPr>
          <w:rFonts w:ascii="Arial" w:hAnsi="Arial" w:cs="Arial"/>
          <w:b/>
          <w:bCs/>
          <w:sz w:val="24"/>
          <w:szCs w:val="24"/>
        </w:rPr>
        <w:t>30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7B7C" w14:textId="77777777" w:rsidR="00BA5616" w:rsidRDefault="00BA5616" w:rsidP="00DA2488">
      <w:pPr>
        <w:spacing w:after="0" w:line="240" w:lineRule="auto"/>
      </w:pPr>
      <w:r>
        <w:separator/>
      </w:r>
    </w:p>
  </w:endnote>
  <w:endnote w:type="continuationSeparator" w:id="0">
    <w:p w14:paraId="1F39D744" w14:textId="77777777" w:rsidR="00BA5616" w:rsidRDefault="00BA5616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0E7C" w14:textId="77777777" w:rsidR="00BA5616" w:rsidRDefault="00BA5616" w:rsidP="00DA2488">
      <w:pPr>
        <w:spacing w:after="0" w:line="240" w:lineRule="auto"/>
      </w:pPr>
      <w:r>
        <w:separator/>
      </w:r>
    </w:p>
  </w:footnote>
  <w:footnote w:type="continuationSeparator" w:id="0">
    <w:p w14:paraId="39506BE0" w14:textId="77777777" w:rsidR="00BA5616" w:rsidRDefault="00BA5616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424D94"/>
    <w:multiLevelType w:val="hybridMultilevel"/>
    <w:tmpl w:val="FAEA9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7C4C4D"/>
    <w:multiLevelType w:val="multilevel"/>
    <w:tmpl w:val="D130BD9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4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3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5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7"/>
  </w:num>
  <w:num w:numId="17" w16cid:durableId="1790780049">
    <w:abstractNumId w:val="11"/>
  </w:num>
  <w:num w:numId="18" w16cid:durableId="20837213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1DC7"/>
    <w:rsid w:val="00012983"/>
    <w:rsid w:val="00013D9F"/>
    <w:rsid w:val="0001494C"/>
    <w:rsid w:val="00014CE1"/>
    <w:rsid w:val="00014D9D"/>
    <w:rsid w:val="0001507C"/>
    <w:rsid w:val="00015437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394A"/>
    <w:rsid w:val="000246B4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201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373"/>
    <w:rsid w:val="00074611"/>
    <w:rsid w:val="00074D68"/>
    <w:rsid w:val="000759F9"/>
    <w:rsid w:val="000762B8"/>
    <w:rsid w:val="00076B9B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87E99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0A57"/>
    <w:rsid w:val="000A14D5"/>
    <w:rsid w:val="000A158C"/>
    <w:rsid w:val="000A1FC6"/>
    <w:rsid w:val="000A2F11"/>
    <w:rsid w:val="000A35DB"/>
    <w:rsid w:val="000A38E0"/>
    <w:rsid w:val="000A4080"/>
    <w:rsid w:val="000A4A82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857"/>
    <w:rsid w:val="000C6F93"/>
    <w:rsid w:val="000C7B34"/>
    <w:rsid w:val="000D0072"/>
    <w:rsid w:val="000D0A3B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4F21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0F7B07"/>
    <w:rsid w:val="00100548"/>
    <w:rsid w:val="00100843"/>
    <w:rsid w:val="00100A47"/>
    <w:rsid w:val="00100D1C"/>
    <w:rsid w:val="00100FEB"/>
    <w:rsid w:val="0010126D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369D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94B"/>
    <w:rsid w:val="0018662B"/>
    <w:rsid w:val="00186843"/>
    <w:rsid w:val="001874C0"/>
    <w:rsid w:val="00187804"/>
    <w:rsid w:val="00187A8B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7BC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0BDC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E6AB8"/>
    <w:rsid w:val="001F03ED"/>
    <w:rsid w:val="001F0C1C"/>
    <w:rsid w:val="001F190B"/>
    <w:rsid w:val="001F2704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1CF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27D5B"/>
    <w:rsid w:val="002306B5"/>
    <w:rsid w:val="00230DEF"/>
    <w:rsid w:val="002319CD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6A9F"/>
    <w:rsid w:val="00247782"/>
    <w:rsid w:val="002479CF"/>
    <w:rsid w:val="00247E20"/>
    <w:rsid w:val="00247F8B"/>
    <w:rsid w:val="0025006C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53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C82"/>
    <w:rsid w:val="00262DDB"/>
    <w:rsid w:val="0026436C"/>
    <w:rsid w:val="00264700"/>
    <w:rsid w:val="00264AEA"/>
    <w:rsid w:val="00264E88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A24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54B7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16F"/>
    <w:rsid w:val="002C2D4E"/>
    <w:rsid w:val="002C3970"/>
    <w:rsid w:val="002C436B"/>
    <w:rsid w:val="002C563E"/>
    <w:rsid w:val="002D00FD"/>
    <w:rsid w:val="002D019E"/>
    <w:rsid w:val="002D06BA"/>
    <w:rsid w:val="002D0E54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2CD"/>
    <w:rsid w:val="00344337"/>
    <w:rsid w:val="00345A8F"/>
    <w:rsid w:val="00347061"/>
    <w:rsid w:val="00347948"/>
    <w:rsid w:val="003479E1"/>
    <w:rsid w:val="00350286"/>
    <w:rsid w:val="00350C04"/>
    <w:rsid w:val="00351670"/>
    <w:rsid w:val="00352321"/>
    <w:rsid w:val="00352D7D"/>
    <w:rsid w:val="0035301D"/>
    <w:rsid w:val="00353E37"/>
    <w:rsid w:val="003558B7"/>
    <w:rsid w:val="00356111"/>
    <w:rsid w:val="00356A4B"/>
    <w:rsid w:val="00357125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0CC9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46F5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09F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3FAE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8A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17E6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44F4"/>
    <w:rsid w:val="005054AD"/>
    <w:rsid w:val="00506F22"/>
    <w:rsid w:val="005079BC"/>
    <w:rsid w:val="0051075E"/>
    <w:rsid w:val="00511624"/>
    <w:rsid w:val="0051295D"/>
    <w:rsid w:val="00513825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6B0"/>
    <w:rsid w:val="00527E45"/>
    <w:rsid w:val="005304E2"/>
    <w:rsid w:val="00530B6F"/>
    <w:rsid w:val="00531840"/>
    <w:rsid w:val="00531FE4"/>
    <w:rsid w:val="00532616"/>
    <w:rsid w:val="00532BEB"/>
    <w:rsid w:val="005330CE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0739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4896"/>
    <w:rsid w:val="0055586C"/>
    <w:rsid w:val="0055763C"/>
    <w:rsid w:val="00560096"/>
    <w:rsid w:val="005602F8"/>
    <w:rsid w:val="00561863"/>
    <w:rsid w:val="00561F3A"/>
    <w:rsid w:val="00562304"/>
    <w:rsid w:val="0056297C"/>
    <w:rsid w:val="00563D6D"/>
    <w:rsid w:val="00566639"/>
    <w:rsid w:val="005700F5"/>
    <w:rsid w:val="00570CBC"/>
    <w:rsid w:val="00570FE5"/>
    <w:rsid w:val="00573171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400C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2117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23A3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627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822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4EA"/>
    <w:rsid w:val="00681D13"/>
    <w:rsid w:val="00682E21"/>
    <w:rsid w:val="006838A1"/>
    <w:rsid w:val="00684C30"/>
    <w:rsid w:val="00685494"/>
    <w:rsid w:val="006861A7"/>
    <w:rsid w:val="006861BF"/>
    <w:rsid w:val="006862D8"/>
    <w:rsid w:val="006866FF"/>
    <w:rsid w:val="006902B7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97CEC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0550"/>
    <w:rsid w:val="006C119A"/>
    <w:rsid w:val="006C1A22"/>
    <w:rsid w:val="006C1E22"/>
    <w:rsid w:val="006C3519"/>
    <w:rsid w:val="006C3D65"/>
    <w:rsid w:val="006C4329"/>
    <w:rsid w:val="006C675A"/>
    <w:rsid w:val="006C6B07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5037"/>
    <w:rsid w:val="006E5380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3BE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047F"/>
    <w:rsid w:val="00722000"/>
    <w:rsid w:val="0072208A"/>
    <w:rsid w:val="00722ED5"/>
    <w:rsid w:val="00724213"/>
    <w:rsid w:val="007260C7"/>
    <w:rsid w:val="007266ED"/>
    <w:rsid w:val="00726C3B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265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806"/>
    <w:rsid w:val="007A0C3B"/>
    <w:rsid w:val="007A104D"/>
    <w:rsid w:val="007A1517"/>
    <w:rsid w:val="007A23E0"/>
    <w:rsid w:val="007A2B62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5ECF"/>
    <w:rsid w:val="007B701B"/>
    <w:rsid w:val="007C0CBE"/>
    <w:rsid w:val="007C1381"/>
    <w:rsid w:val="007C1D3E"/>
    <w:rsid w:val="007C316A"/>
    <w:rsid w:val="007C373D"/>
    <w:rsid w:val="007C394B"/>
    <w:rsid w:val="007C40FB"/>
    <w:rsid w:val="007C490B"/>
    <w:rsid w:val="007C4951"/>
    <w:rsid w:val="007C4ACA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13FB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0F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26A5B"/>
    <w:rsid w:val="00826CF7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7CE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568F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07F"/>
    <w:rsid w:val="008A4AD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1CF4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5FF7"/>
    <w:rsid w:val="009261EE"/>
    <w:rsid w:val="00926260"/>
    <w:rsid w:val="009301C4"/>
    <w:rsid w:val="0093050A"/>
    <w:rsid w:val="00930ECE"/>
    <w:rsid w:val="009312A8"/>
    <w:rsid w:val="00932204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7E7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1B6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2B24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29E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3F5"/>
    <w:rsid w:val="00A060D0"/>
    <w:rsid w:val="00A06516"/>
    <w:rsid w:val="00A0785B"/>
    <w:rsid w:val="00A07C51"/>
    <w:rsid w:val="00A1049A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3E8"/>
    <w:rsid w:val="00A30F70"/>
    <w:rsid w:val="00A317BC"/>
    <w:rsid w:val="00A31FBE"/>
    <w:rsid w:val="00A32454"/>
    <w:rsid w:val="00A32A70"/>
    <w:rsid w:val="00A32D9B"/>
    <w:rsid w:val="00A35497"/>
    <w:rsid w:val="00A36B91"/>
    <w:rsid w:val="00A372D5"/>
    <w:rsid w:val="00A421FF"/>
    <w:rsid w:val="00A44958"/>
    <w:rsid w:val="00A44F59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57ABF"/>
    <w:rsid w:val="00A603E9"/>
    <w:rsid w:val="00A609BF"/>
    <w:rsid w:val="00A60C7E"/>
    <w:rsid w:val="00A60DEC"/>
    <w:rsid w:val="00A61B5D"/>
    <w:rsid w:val="00A622C2"/>
    <w:rsid w:val="00A6261E"/>
    <w:rsid w:val="00A64881"/>
    <w:rsid w:val="00A64940"/>
    <w:rsid w:val="00A65268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6A4A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976F9"/>
    <w:rsid w:val="00AA140B"/>
    <w:rsid w:val="00AA1787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2D38"/>
    <w:rsid w:val="00AC42C9"/>
    <w:rsid w:val="00AC4D66"/>
    <w:rsid w:val="00AC5C17"/>
    <w:rsid w:val="00AC6578"/>
    <w:rsid w:val="00AC78E3"/>
    <w:rsid w:val="00AC7B71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AF5CD8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17353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A2D"/>
    <w:rsid w:val="00B64D42"/>
    <w:rsid w:val="00B65298"/>
    <w:rsid w:val="00B65DE9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4C89"/>
    <w:rsid w:val="00BA556D"/>
    <w:rsid w:val="00BA5616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4AFD"/>
    <w:rsid w:val="00BE5BB4"/>
    <w:rsid w:val="00BE5D7B"/>
    <w:rsid w:val="00BE6CCF"/>
    <w:rsid w:val="00BE6D56"/>
    <w:rsid w:val="00BE7A7E"/>
    <w:rsid w:val="00BF0093"/>
    <w:rsid w:val="00BF05F0"/>
    <w:rsid w:val="00BF0A5D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BF77BD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5F4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6DC4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336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2BB5"/>
    <w:rsid w:val="00CD516F"/>
    <w:rsid w:val="00CE17C7"/>
    <w:rsid w:val="00CE2FBF"/>
    <w:rsid w:val="00CE2FD7"/>
    <w:rsid w:val="00CE334A"/>
    <w:rsid w:val="00CE369F"/>
    <w:rsid w:val="00CE4A5E"/>
    <w:rsid w:val="00CE4A94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0BC0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075F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44"/>
    <w:rsid w:val="00D15381"/>
    <w:rsid w:val="00D15E68"/>
    <w:rsid w:val="00D15EB9"/>
    <w:rsid w:val="00D15F24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1AD5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11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A19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59A6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1CB0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572ED"/>
    <w:rsid w:val="00E60F5E"/>
    <w:rsid w:val="00E611AA"/>
    <w:rsid w:val="00E61426"/>
    <w:rsid w:val="00E62FF8"/>
    <w:rsid w:val="00E637BC"/>
    <w:rsid w:val="00E655AF"/>
    <w:rsid w:val="00E66200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3E8C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35E7"/>
    <w:rsid w:val="00EB4624"/>
    <w:rsid w:val="00EB58B3"/>
    <w:rsid w:val="00EB64E5"/>
    <w:rsid w:val="00EB7583"/>
    <w:rsid w:val="00EB76EF"/>
    <w:rsid w:val="00EC0912"/>
    <w:rsid w:val="00EC0CEA"/>
    <w:rsid w:val="00EC0DCC"/>
    <w:rsid w:val="00EC33F7"/>
    <w:rsid w:val="00EC419D"/>
    <w:rsid w:val="00EC55BE"/>
    <w:rsid w:val="00EC5EFE"/>
    <w:rsid w:val="00EC6F10"/>
    <w:rsid w:val="00EC710E"/>
    <w:rsid w:val="00EC7651"/>
    <w:rsid w:val="00ED0177"/>
    <w:rsid w:val="00ED0906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1A6E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2A0A"/>
    <w:rsid w:val="00F36EE8"/>
    <w:rsid w:val="00F37095"/>
    <w:rsid w:val="00F411E2"/>
    <w:rsid w:val="00F41710"/>
    <w:rsid w:val="00F42C5D"/>
    <w:rsid w:val="00F43329"/>
    <w:rsid w:val="00F433EB"/>
    <w:rsid w:val="00F44B34"/>
    <w:rsid w:val="00F454B5"/>
    <w:rsid w:val="00F45E46"/>
    <w:rsid w:val="00F46AB1"/>
    <w:rsid w:val="00F471E1"/>
    <w:rsid w:val="00F47829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37D1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622"/>
    <w:rsid w:val="00F918D8"/>
    <w:rsid w:val="00F92185"/>
    <w:rsid w:val="00F924E2"/>
    <w:rsid w:val="00F92E9D"/>
    <w:rsid w:val="00F93755"/>
    <w:rsid w:val="00F93CC6"/>
    <w:rsid w:val="00F94C0D"/>
    <w:rsid w:val="00F95D08"/>
    <w:rsid w:val="00F96724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4A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63296524-ED2C-43A4-8F06-3D48B05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613</Words>
  <Characters>3302</Characters>
  <Application>Microsoft Office Word</Application>
  <DocSecurity>0</DocSecurity>
  <Lines>105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39</cp:revision>
  <cp:lastPrinted>2026-04-12T23:11:00Z</cp:lastPrinted>
  <dcterms:created xsi:type="dcterms:W3CDTF">2026-04-03T23:43:00Z</dcterms:created>
  <dcterms:modified xsi:type="dcterms:W3CDTF">2026-04-12T23:12:00Z</dcterms:modified>
</cp:coreProperties>
</file>