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833" w:rsidRPr="001264B6" w:rsidRDefault="008A2833" w:rsidP="008A2833">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JANESVILLE FIRE PROTECTION DISTRICT</w:t>
      </w:r>
    </w:p>
    <w:p w:rsidR="008A2833" w:rsidRPr="00BA6500" w:rsidRDefault="008A2833" w:rsidP="008A2833">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p>
    <w:p w:rsidR="008A2833" w:rsidRDefault="008A2833" w:rsidP="008A283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NOTICE OF </w:t>
      </w:r>
      <w:r w:rsidRPr="00A630E0">
        <w:rPr>
          <w:rFonts w:ascii="Arial" w:hAnsi="Arial" w:cs="Arial"/>
          <w:b/>
          <w:bCs/>
          <w:color w:val="000000"/>
          <w:sz w:val="28"/>
          <w:szCs w:val="28"/>
        </w:rPr>
        <w:t>SPECIAL MEETING</w:t>
      </w:r>
      <w:r>
        <w:rPr>
          <w:rFonts w:ascii="Arial" w:hAnsi="Arial" w:cs="Arial"/>
          <w:b/>
          <w:bCs/>
          <w:color w:val="000000"/>
          <w:sz w:val="24"/>
          <w:szCs w:val="24"/>
        </w:rPr>
        <w:t xml:space="preserve"> with </w:t>
      </w:r>
      <w:r w:rsidRPr="00271B29">
        <w:rPr>
          <w:rFonts w:ascii="Arial" w:hAnsi="Arial" w:cs="Arial"/>
          <w:b/>
          <w:bCs/>
          <w:color w:val="000000"/>
          <w:sz w:val="28"/>
          <w:szCs w:val="28"/>
        </w:rPr>
        <w:t>TELECONFERENCING</w:t>
      </w:r>
    </w:p>
    <w:p w:rsidR="008A2833" w:rsidRDefault="008A2833" w:rsidP="008A2833">
      <w:pPr>
        <w:autoSpaceDE w:val="0"/>
        <w:autoSpaceDN w:val="0"/>
        <w:adjustRightInd w:val="0"/>
        <w:spacing w:after="0" w:line="240" w:lineRule="auto"/>
        <w:jc w:val="center"/>
        <w:rPr>
          <w:rFonts w:ascii="Arial" w:hAnsi="Arial" w:cs="Arial"/>
          <w:b/>
          <w:bCs/>
          <w:color w:val="000000"/>
          <w:sz w:val="28"/>
          <w:szCs w:val="28"/>
        </w:rPr>
      </w:pPr>
    </w:p>
    <w:p w:rsidR="008A2833" w:rsidRDefault="008A2833" w:rsidP="008A2833">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SPECIAL MEETING with TELECONFERENCING </w:t>
      </w:r>
    </w:p>
    <w:p w:rsidR="008A2833" w:rsidRDefault="008A2833" w:rsidP="008A2833">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MEETING MINUTES</w:t>
      </w:r>
    </w:p>
    <w:p w:rsidR="008A2833" w:rsidRDefault="008A2833" w:rsidP="008A2833">
      <w:pPr>
        <w:autoSpaceDE w:val="0"/>
        <w:autoSpaceDN w:val="0"/>
        <w:adjustRightInd w:val="0"/>
        <w:spacing w:after="0" w:line="240" w:lineRule="auto"/>
        <w:jc w:val="center"/>
        <w:rPr>
          <w:rFonts w:ascii="Arial" w:hAnsi="Arial" w:cs="Arial"/>
          <w:b/>
          <w:bCs/>
          <w:color w:val="000000"/>
          <w:sz w:val="28"/>
          <w:szCs w:val="28"/>
        </w:rPr>
      </w:pPr>
    </w:p>
    <w:p w:rsidR="00D9160F" w:rsidRPr="00F659B4" w:rsidRDefault="00D9160F" w:rsidP="00D9160F">
      <w:pPr>
        <w:autoSpaceDE w:val="0"/>
        <w:autoSpaceDN w:val="0"/>
        <w:adjustRightInd w:val="0"/>
        <w:spacing w:after="0" w:line="240" w:lineRule="auto"/>
        <w:rPr>
          <w:rFonts w:ascii="Arial" w:hAnsi="Arial" w:cs="Arial"/>
          <w:b/>
          <w:bCs/>
          <w:color w:val="FF0000"/>
          <w:sz w:val="32"/>
          <w:szCs w:val="32"/>
        </w:rPr>
      </w:pPr>
      <w:r>
        <w:rPr>
          <w:rFonts w:ascii="Arial" w:hAnsi="Arial" w:cs="Arial"/>
          <w:b/>
          <w:bCs/>
          <w:color w:val="000000"/>
          <w:sz w:val="24"/>
          <w:szCs w:val="24"/>
        </w:rPr>
        <w:t>Wednesday, September 28th, 2022,</w:t>
      </w:r>
      <w:r>
        <w:rPr>
          <w:rFonts w:ascii="Arial" w:hAnsi="Arial" w:cs="Arial"/>
          <w:b/>
          <w:bCs/>
          <w:color w:val="FF0000"/>
          <w:sz w:val="24"/>
          <w:szCs w:val="24"/>
        </w:rPr>
        <w:t xml:space="preserve"> </w:t>
      </w:r>
      <w:r>
        <w:rPr>
          <w:rFonts w:ascii="Arial" w:hAnsi="Arial" w:cs="Arial"/>
          <w:b/>
          <w:bCs/>
          <w:color w:val="000000" w:themeColor="text1"/>
          <w:sz w:val="24"/>
          <w:szCs w:val="24"/>
        </w:rPr>
        <w:t>at 3:00</w:t>
      </w:r>
      <w:r w:rsidRPr="00697470">
        <w:rPr>
          <w:rFonts w:ascii="Arial" w:hAnsi="Arial" w:cs="Arial"/>
          <w:b/>
          <w:bCs/>
          <w:color w:val="000000" w:themeColor="text1"/>
          <w:sz w:val="24"/>
          <w:szCs w:val="24"/>
        </w:rPr>
        <w:t xml:space="preserve"> p.m.</w:t>
      </w:r>
    </w:p>
    <w:p w:rsidR="00D9160F" w:rsidRDefault="00D9160F" w:rsidP="00D9160F">
      <w:pPr>
        <w:autoSpaceDE w:val="0"/>
        <w:autoSpaceDN w:val="0"/>
        <w:adjustRightInd w:val="0"/>
        <w:spacing w:after="0" w:line="240" w:lineRule="auto"/>
        <w:rPr>
          <w:rFonts w:ascii="Arial" w:hAnsi="Arial" w:cs="Arial"/>
          <w:b/>
          <w:bCs/>
          <w:color w:val="000000"/>
          <w:sz w:val="24"/>
          <w:szCs w:val="24"/>
        </w:rPr>
      </w:pPr>
    </w:p>
    <w:p w:rsidR="00D9160F" w:rsidRDefault="00D9160F" w:rsidP="00D9160F">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 xml:space="preserve">Meeting held at </w:t>
      </w:r>
      <w:r>
        <w:rPr>
          <w:rFonts w:ascii="Arial" w:hAnsi="Arial" w:cs="Arial"/>
          <w:bCs/>
          <w:color w:val="000000"/>
          <w:sz w:val="24"/>
          <w:szCs w:val="24"/>
        </w:rPr>
        <w:t>Location 1:</w:t>
      </w:r>
      <w:r w:rsidR="00D54387">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sidR="00D54387">
        <w:rPr>
          <w:rFonts w:ascii="Arial" w:hAnsi="Arial" w:cs="Arial"/>
          <w:bCs/>
          <w:color w:val="000000"/>
          <w:sz w:val="24"/>
          <w:szCs w:val="24"/>
        </w:rPr>
        <w:tab/>
      </w:r>
      <w:r>
        <w:rPr>
          <w:rFonts w:ascii="Arial" w:hAnsi="Arial" w:cs="Arial"/>
          <w:bCs/>
          <w:color w:val="000000"/>
          <w:sz w:val="24"/>
          <w:szCs w:val="24"/>
        </w:rPr>
        <w:t>Location 2:</w:t>
      </w:r>
    </w:p>
    <w:p w:rsidR="00D9160F" w:rsidRPr="00A80AB3" w:rsidRDefault="00D9160F" w:rsidP="00D9160F">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Pr>
          <w:rFonts w:ascii="Arial" w:hAnsi="Arial" w:cs="Arial"/>
          <w:bCs/>
          <w:color w:val="000000"/>
          <w:sz w:val="24"/>
          <w:szCs w:val="24"/>
        </w:rPr>
        <w:t xml:space="preserve"> Fire Protection District Station</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SeelBach Hilton </w:t>
      </w:r>
    </w:p>
    <w:p w:rsidR="00D9160F" w:rsidRDefault="00D9160F" w:rsidP="00D9160F">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463-390 Main St.</w:t>
      </w:r>
      <w:r>
        <w:rPr>
          <w:rFonts w:ascii="Arial" w:hAnsi="Arial" w:cs="Arial"/>
          <w:bCs/>
          <w:color w:val="000000"/>
          <w:sz w:val="24"/>
          <w:szCs w:val="24"/>
        </w:rPr>
        <w:t xml:space="preserve"> </w:t>
      </w:r>
      <w:r w:rsidR="00D54387">
        <w:rPr>
          <w:rFonts w:ascii="Arial" w:hAnsi="Arial" w:cs="Arial"/>
          <w:bCs/>
          <w:color w:val="000000"/>
          <w:sz w:val="24"/>
          <w:szCs w:val="24"/>
        </w:rPr>
        <w:t>P.O. Box 40</w:t>
      </w:r>
      <w:r w:rsidR="00D54387">
        <w:rPr>
          <w:rFonts w:ascii="Arial" w:hAnsi="Arial" w:cs="Arial"/>
          <w:bCs/>
          <w:color w:val="000000"/>
          <w:sz w:val="24"/>
          <w:szCs w:val="24"/>
        </w:rPr>
        <w:tab/>
      </w:r>
      <w:r w:rsidR="00D54387">
        <w:rPr>
          <w:rFonts w:ascii="Arial" w:hAnsi="Arial" w:cs="Arial"/>
          <w:bCs/>
          <w:color w:val="000000"/>
          <w:sz w:val="24"/>
          <w:szCs w:val="24"/>
        </w:rPr>
        <w:tab/>
      </w:r>
      <w:r w:rsidR="00D54387">
        <w:rPr>
          <w:rFonts w:ascii="Arial" w:hAnsi="Arial" w:cs="Arial"/>
          <w:bCs/>
          <w:color w:val="000000"/>
          <w:sz w:val="24"/>
          <w:szCs w:val="24"/>
        </w:rPr>
        <w:tab/>
      </w:r>
      <w:r w:rsidR="00D54387">
        <w:rPr>
          <w:rFonts w:ascii="Arial" w:hAnsi="Arial" w:cs="Arial"/>
          <w:bCs/>
          <w:color w:val="000000"/>
          <w:sz w:val="24"/>
          <w:szCs w:val="24"/>
        </w:rPr>
        <w:tab/>
        <w:t xml:space="preserve">500 South Fourth Street </w:t>
      </w:r>
      <w:r w:rsidRPr="00A80AB3">
        <w:rPr>
          <w:rFonts w:ascii="Arial" w:hAnsi="Arial" w:cs="Arial"/>
          <w:bCs/>
          <w:color w:val="000000"/>
          <w:sz w:val="24"/>
          <w:szCs w:val="24"/>
        </w:rPr>
        <w:t>Janesville</w:t>
      </w:r>
      <w:r>
        <w:rPr>
          <w:rFonts w:ascii="Arial" w:hAnsi="Arial" w:cs="Arial"/>
          <w:bCs/>
          <w:color w:val="000000"/>
          <w:sz w:val="24"/>
          <w:szCs w:val="24"/>
        </w:rPr>
        <w:t>,</w:t>
      </w:r>
      <w:r w:rsidRPr="00A80AB3">
        <w:rPr>
          <w:rFonts w:ascii="Arial" w:hAnsi="Arial" w:cs="Arial"/>
          <w:bCs/>
          <w:color w:val="000000"/>
          <w:sz w:val="24"/>
          <w:szCs w:val="24"/>
        </w:rPr>
        <w:t xml:space="preserve"> Ca</w:t>
      </w:r>
      <w:r>
        <w:rPr>
          <w:rFonts w:ascii="Arial" w:hAnsi="Arial" w:cs="Arial"/>
          <w:bCs/>
          <w:color w:val="000000"/>
          <w:sz w:val="24"/>
          <w:szCs w:val="24"/>
        </w:rPr>
        <w:t>.</w:t>
      </w:r>
      <w:r w:rsidRPr="00A80AB3">
        <w:rPr>
          <w:rFonts w:ascii="Arial" w:hAnsi="Arial" w:cs="Arial"/>
          <w:bCs/>
          <w:color w:val="000000"/>
          <w:sz w:val="24"/>
          <w:szCs w:val="24"/>
        </w:rPr>
        <w:t xml:space="preserve"> 96114</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sidR="00D54387">
        <w:rPr>
          <w:rFonts w:ascii="Arial" w:hAnsi="Arial" w:cs="Arial"/>
          <w:bCs/>
          <w:color w:val="000000"/>
          <w:sz w:val="24"/>
          <w:szCs w:val="24"/>
        </w:rPr>
        <w:t>Louisville, KY 40202</w:t>
      </w:r>
    </w:p>
    <w:p w:rsidR="00D9160F" w:rsidRDefault="00D9160F" w:rsidP="00D9160F">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(530) 253-3737</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(502) 585-3200</w:t>
      </w:r>
    </w:p>
    <w:p w:rsidR="00D9160F" w:rsidRDefault="00D9160F" w:rsidP="00D9160F">
      <w:pPr>
        <w:autoSpaceDE w:val="0"/>
        <w:autoSpaceDN w:val="0"/>
        <w:adjustRightInd w:val="0"/>
        <w:spacing w:after="0" w:line="240" w:lineRule="auto"/>
        <w:rPr>
          <w:rFonts w:ascii="Arial" w:hAnsi="Arial" w:cs="Arial"/>
          <w:bCs/>
          <w:color w:val="000000"/>
          <w:sz w:val="24"/>
          <w:szCs w:val="24"/>
        </w:rPr>
      </w:pPr>
    </w:p>
    <w:p w:rsidR="00D9160F" w:rsidRDefault="00D9160F" w:rsidP="00D9160F">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Meeting to be conducted at Location 1 and Location 2 concurrently pursuant to Government Code section 54935(b).</w:t>
      </w:r>
    </w:p>
    <w:p w:rsidR="00D54387" w:rsidRDefault="00D54387" w:rsidP="00D9160F">
      <w:pPr>
        <w:autoSpaceDE w:val="0"/>
        <w:autoSpaceDN w:val="0"/>
        <w:adjustRightInd w:val="0"/>
        <w:spacing w:after="0" w:line="240" w:lineRule="auto"/>
        <w:rPr>
          <w:rFonts w:ascii="Arial" w:hAnsi="Arial" w:cs="Arial"/>
          <w:bCs/>
          <w:color w:val="000000"/>
          <w:sz w:val="24"/>
          <w:szCs w:val="24"/>
        </w:rPr>
      </w:pPr>
    </w:p>
    <w:p w:rsidR="00D54387" w:rsidRDefault="00D54387" w:rsidP="00D54387">
      <w:pPr>
        <w:autoSpaceDE w:val="0"/>
        <w:autoSpaceDN w:val="0"/>
        <w:adjustRightInd w:val="0"/>
        <w:spacing w:after="0" w:line="240" w:lineRule="auto"/>
        <w:rPr>
          <w:rFonts w:ascii="Arial" w:hAnsi="Arial" w:cs="Arial"/>
          <w:bCs/>
          <w:color w:val="000000"/>
          <w:sz w:val="24"/>
          <w:szCs w:val="24"/>
        </w:rPr>
      </w:pPr>
      <w:r w:rsidRPr="00D54387">
        <w:rPr>
          <w:rFonts w:ascii="Arial" w:hAnsi="Arial" w:cs="Arial"/>
          <w:bCs/>
          <w:color w:val="000000"/>
          <w:sz w:val="24"/>
          <w:szCs w:val="24"/>
        </w:rPr>
        <w:t xml:space="preserve">*Parties with a disability as provided by the Americans with Disabilities Act who require special accommodations or aides in order to participate in the public meeting should make the request to the Janesville Fire Protection District three full business days prior to the meeting at (530) 253-3737 or </w:t>
      </w:r>
      <w:hyperlink r:id="rId5" w:history="1">
        <w:r w:rsidRPr="00D54387">
          <w:rPr>
            <w:rFonts w:ascii="Arial" w:hAnsi="Arial" w:cs="Arial"/>
            <w:bCs/>
            <w:color w:val="0563C1" w:themeColor="hyperlink"/>
            <w:sz w:val="24"/>
            <w:szCs w:val="24"/>
            <w:u w:val="single"/>
          </w:rPr>
          <w:t>jfpd@frontiernet.net</w:t>
        </w:r>
      </w:hyperlink>
      <w:r w:rsidRPr="00D54387">
        <w:rPr>
          <w:rFonts w:ascii="Arial" w:hAnsi="Arial" w:cs="Arial"/>
          <w:bCs/>
          <w:color w:val="000000"/>
          <w:sz w:val="24"/>
          <w:szCs w:val="24"/>
        </w:rPr>
        <w:t xml:space="preserve"> or at the District website, janesvillefireca.org   [Government Code Section 54954.2(a) (1)]</w:t>
      </w:r>
    </w:p>
    <w:p w:rsidR="00D54387" w:rsidRPr="00D54387" w:rsidRDefault="00D54387" w:rsidP="00D54387">
      <w:pPr>
        <w:autoSpaceDE w:val="0"/>
        <w:autoSpaceDN w:val="0"/>
        <w:adjustRightInd w:val="0"/>
        <w:spacing w:after="0" w:line="240" w:lineRule="auto"/>
        <w:rPr>
          <w:rFonts w:ascii="Arial" w:hAnsi="Arial" w:cs="Arial"/>
          <w:bCs/>
          <w:color w:val="000000"/>
          <w:sz w:val="24"/>
          <w:szCs w:val="24"/>
        </w:rPr>
      </w:pPr>
    </w:p>
    <w:p w:rsidR="000850A1" w:rsidRPr="00D54387" w:rsidRDefault="000850A1" w:rsidP="000850A1">
      <w:pPr>
        <w:autoSpaceDE w:val="0"/>
        <w:autoSpaceDN w:val="0"/>
        <w:adjustRightInd w:val="0"/>
        <w:spacing w:after="0" w:line="240" w:lineRule="auto"/>
        <w:rPr>
          <w:rFonts w:ascii="Arial" w:hAnsi="Arial" w:cs="Arial"/>
          <w:b/>
          <w:bCs/>
          <w:color w:val="000000"/>
          <w:sz w:val="24"/>
          <w:szCs w:val="24"/>
        </w:rPr>
      </w:pPr>
      <w:r w:rsidRPr="00D54387">
        <w:rPr>
          <w:rFonts w:ascii="Arial" w:hAnsi="Arial" w:cs="Arial"/>
          <w:b/>
          <w:bCs/>
          <w:color w:val="000000"/>
          <w:sz w:val="24"/>
          <w:szCs w:val="24"/>
        </w:rPr>
        <w:t>A. CALL TO ORDER</w:t>
      </w:r>
      <w:r w:rsidR="00A83727" w:rsidRPr="00D54387">
        <w:rPr>
          <w:rFonts w:ascii="Arial" w:hAnsi="Arial" w:cs="Arial"/>
          <w:b/>
          <w:bCs/>
          <w:color w:val="000000"/>
          <w:sz w:val="24"/>
          <w:szCs w:val="24"/>
        </w:rPr>
        <w:t>/OPENING CEREMONIES</w:t>
      </w:r>
    </w:p>
    <w:p w:rsidR="000850A1" w:rsidRPr="00D54387" w:rsidRDefault="0004713F" w:rsidP="000850A1">
      <w:pPr>
        <w:autoSpaceDE w:val="0"/>
        <w:autoSpaceDN w:val="0"/>
        <w:adjustRightInd w:val="0"/>
        <w:spacing w:after="0" w:line="240" w:lineRule="auto"/>
        <w:rPr>
          <w:rFonts w:ascii="Arial" w:hAnsi="Arial" w:cs="Arial"/>
          <w:color w:val="000000"/>
          <w:sz w:val="24"/>
          <w:szCs w:val="24"/>
        </w:rPr>
      </w:pPr>
      <w:r w:rsidRPr="00D54387">
        <w:rPr>
          <w:rFonts w:ascii="Arial" w:hAnsi="Arial" w:cs="Arial"/>
          <w:b/>
          <w:bCs/>
          <w:color w:val="000000"/>
          <w:sz w:val="24"/>
          <w:szCs w:val="24"/>
        </w:rPr>
        <w:tab/>
      </w:r>
      <w:r w:rsidR="000850A1" w:rsidRPr="00D54387">
        <w:rPr>
          <w:rFonts w:ascii="Arial" w:hAnsi="Arial" w:cs="Arial"/>
          <w:bCs/>
          <w:color w:val="000000"/>
          <w:sz w:val="24"/>
          <w:szCs w:val="24"/>
        </w:rPr>
        <w:t xml:space="preserve">1. </w:t>
      </w:r>
      <w:r w:rsidR="000850A1" w:rsidRPr="00D54387">
        <w:rPr>
          <w:rFonts w:ascii="Arial" w:hAnsi="Arial" w:cs="Arial"/>
          <w:color w:val="000000"/>
          <w:sz w:val="24"/>
          <w:szCs w:val="24"/>
        </w:rPr>
        <w:t xml:space="preserve">Call business meeting to order </w:t>
      </w:r>
      <w:r w:rsidR="00BB010E">
        <w:rPr>
          <w:rFonts w:ascii="Arial" w:hAnsi="Arial" w:cs="Arial"/>
          <w:color w:val="000000"/>
          <w:sz w:val="24"/>
          <w:szCs w:val="24"/>
        </w:rPr>
        <w:t>3:07</w:t>
      </w:r>
      <w:r w:rsidR="00D57FD9">
        <w:rPr>
          <w:rFonts w:ascii="Arial" w:hAnsi="Arial" w:cs="Arial"/>
          <w:color w:val="000000"/>
          <w:sz w:val="24"/>
          <w:szCs w:val="24"/>
        </w:rPr>
        <w:t xml:space="preserve"> p.m.</w:t>
      </w:r>
      <w:r w:rsidR="000850A1" w:rsidRPr="00D54387">
        <w:rPr>
          <w:rFonts w:ascii="Arial" w:hAnsi="Arial" w:cs="Arial"/>
          <w:color w:val="000000"/>
          <w:sz w:val="24"/>
          <w:szCs w:val="24"/>
        </w:rPr>
        <w:t xml:space="preserve"> by Director </w:t>
      </w:r>
      <w:r w:rsidR="00BB010E">
        <w:rPr>
          <w:rFonts w:ascii="Arial" w:hAnsi="Arial" w:cs="Arial"/>
          <w:color w:val="000000"/>
          <w:sz w:val="24"/>
          <w:szCs w:val="24"/>
        </w:rPr>
        <w:t>Moore</w:t>
      </w:r>
    </w:p>
    <w:p w:rsidR="000850A1" w:rsidRDefault="0004713F" w:rsidP="000850A1">
      <w:pPr>
        <w:autoSpaceDE w:val="0"/>
        <w:autoSpaceDN w:val="0"/>
        <w:adjustRightInd w:val="0"/>
        <w:spacing w:after="0" w:line="240" w:lineRule="auto"/>
        <w:rPr>
          <w:rFonts w:ascii="Arial" w:hAnsi="Arial" w:cs="Arial"/>
          <w:color w:val="000000"/>
          <w:sz w:val="24"/>
          <w:szCs w:val="24"/>
        </w:rPr>
      </w:pPr>
      <w:r w:rsidRPr="00D54387">
        <w:rPr>
          <w:rFonts w:ascii="Arial" w:hAnsi="Arial" w:cs="Arial"/>
          <w:bCs/>
          <w:color w:val="000000"/>
          <w:sz w:val="24"/>
          <w:szCs w:val="24"/>
        </w:rPr>
        <w:tab/>
      </w:r>
      <w:r w:rsidR="000850A1" w:rsidRPr="00D54387">
        <w:rPr>
          <w:rFonts w:ascii="Arial" w:hAnsi="Arial" w:cs="Arial"/>
          <w:bCs/>
          <w:color w:val="000000"/>
          <w:sz w:val="24"/>
          <w:szCs w:val="24"/>
        </w:rPr>
        <w:t>2.</w:t>
      </w:r>
      <w:r w:rsidR="000850A1" w:rsidRPr="00D54387">
        <w:rPr>
          <w:rFonts w:ascii="Arial" w:hAnsi="Arial" w:cs="Arial"/>
          <w:b/>
          <w:bCs/>
          <w:color w:val="000000"/>
          <w:sz w:val="24"/>
          <w:szCs w:val="24"/>
        </w:rPr>
        <w:t xml:space="preserve"> </w:t>
      </w:r>
      <w:r w:rsidR="00BB010E">
        <w:rPr>
          <w:rFonts w:ascii="Arial" w:hAnsi="Arial" w:cs="Arial"/>
          <w:color w:val="000000"/>
          <w:sz w:val="24"/>
          <w:szCs w:val="24"/>
        </w:rPr>
        <w:t xml:space="preserve">Roll Call – Present at location 1 were Directors Moore, Harrison &amp; Beck, Chief </w:t>
      </w:r>
      <w:r w:rsidR="00BB010E">
        <w:rPr>
          <w:rFonts w:ascii="Arial" w:hAnsi="Arial" w:cs="Arial"/>
          <w:color w:val="000000"/>
          <w:sz w:val="24"/>
          <w:szCs w:val="24"/>
        </w:rPr>
        <w:tab/>
        <w:t xml:space="preserve"> </w:t>
      </w:r>
      <w:r w:rsidR="00BB010E">
        <w:rPr>
          <w:rFonts w:ascii="Arial" w:hAnsi="Arial" w:cs="Arial"/>
          <w:color w:val="000000"/>
          <w:sz w:val="24"/>
          <w:szCs w:val="24"/>
        </w:rPr>
        <w:tab/>
        <w:t xml:space="preserve">    Ehrlich, volunteers, Mateo &amp; Schuster and Secretary Coe.  </w:t>
      </w:r>
    </w:p>
    <w:p w:rsidR="00BB010E" w:rsidRDefault="00BB010E" w:rsidP="000850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    Present by phone from location 2 were Directors Holmes &amp; White.</w:t>
      </w:r>
    </w:p>
    <w:p w:rsidR="002569BB" w:rsidRDefault="002569BB" w:rsidP="000850A1">
      <w:pPr>
        <w:autoSpaceDE w:val="0"/>
        <w:autoSpaceDN w:val="0"/>
        <w:adjustRightInd w:val="0"/>
        <w:spacing w:after="0" w:line="240" w:lineRule="auto"/>
        <w:rPr>
          <w:rFonts w:ascii="Arial" w:hAnsi="Arial" w:cs="Arial"/>
          <w:color w:val="000000"/>
          <w:sz w:val="24"/>
          <w:szCs w:val="24"/>
        </w:rPr>
      </w:pPr>
    </w:p>
    <w:p w:rsidR="00E40111" w:rsidRPr="00F5798A" w:rsidRDefault="002569BB" w:rsidP="00E40111">
      <w:pPr>
        <w:autoSpaceDE w:val="0"/>
        <w:autoSpaceDN w:val="0"/>
        <w:adjustRightInd w:val="0"/>
        <w:spacing w:after="0" w:line="240" w:lineRule="auto"/>
        <w:rPr>
          <w:rFonts w:ascii="Arial" w:hAnsi="Arial" w:cs="Arial"/>
          <w:b/>
          <w:bCs/>
          <w:color w:val="000000"/>
          <w:sz w:val="24"/>
          <w:szCs w:val="24"/>
        </w:rPr>
      </w:pPr>
      <w:r>
        <w:rPr>
          <w:rFonts w:ascii="Arial" w:hAnsi="Arial" w:cs="Arial"/>
          <w:b/>
          <w:color w:val="000000"/>
          <w:sz w:val="24"/>
          <w:szCs w:val="24"/>
        </w:rPr>
        <w:t>B.  PUBLIC COMMENTS</w:t>
      </w:r>
      <w:r w:rsidR="00E40111">
        <w:rPr>
          <w:rFonts w:ascii="Arial" w:hAnsi="Arial" w:cs="Arial"/>
          <w:b/>
          <w:color w:val="000000"/>
          <w:sz w:val="24"/>
          <w:szCs w:val="24"/>
        </w:rPr>
        <w:t xml:space="preserve"> </w:t>
      </w:r>
      <w:r w:rsidR="00E40111">
        <w:rPr>
          <w:rFonts w:ascii="Arial" w:hAnsi="Arial" w:cs="Arial"/>
          <w:b/>
          <w:bCs/>
          <w:color w:val="000000"/>
          <w:sz w:val="24"/>
          <w:szCs w:val="24"/>
        </w:rPr>
        <w:t xml:space="preserve">(Individual Public Comments will be limited to a 3-minute </w:t>
      </w:r>
      <w:r w:rsidR="0077244D">
        <w:rPr>
          <w:rFonts w:ascii="Arial" w:hAnsi="Arial" w:cs="Arial"/>
          <w:b/>
          <w:bCs/>
          <w:color w:val="000000"/>
          <w:sz w:val="24"/>
          <w:szCs w:val="24"/>
        </w:rPr>
        <w:tab/>
      </w:r>
      <w:r w:rsidR="00E40111">
        <w:rPr>
          <w:rFonts w:ascii="Arial" w:hAnsi="Arial" w:cs="Arial"/>
          <w:b/>
          <w:bCs/>
          <w:color w:val="000000"/>
          <w:sz w:val="24"/>
          <w:szCs w:val="24"/>
        </w:rPr>
        <w:t>time limit)</w:t>
      </w:r>
      <w:r w:rsidR="00316F6C">
        <w:rPr>
          <w:rFonts w:ascii="Arial" w:hAnsi="Arial" w:cs="Arial"/>
          <w:b/>
          <w:bCs/>
          <w:color w:val="000000"/>
          <w:sz w:val="24"/>
          <w:szCs w:val="24"/>
        </w:rPr>
        <w:t xml:space="preserve"> </w:t>
      </w:r>
      <w:r w:rsidR="00E40111">
        <w:rPr>
          <w:rFonts w:ascii="Arial" w:hAnsi="Arial" w:cs="Arial"/>
          <w:color w:val="000000"/>
          <w:sz w:val="24"/>
          <w:szCs w:val="24"/>
        </w:rPr>
        <w:t xml:space="preserve">During Public Comments, the public may address the Board on any </w:t>
      </w:r>
      <w:r w:rsidR="0077244D">
        <w:rPr>
          <w:rFonts w:ascii="Arial" w:hAnsi="Arial" w:cs="Arial"/>
          <w:color w:val="000000"/>
          <w:sz w:val="24"/>
          <w:szCs w:val="24"/>
        </w:rPr>
        <w:t xml:space="preserve">   </w:t>
      </w:r>
      <w:r w:rsidR="0077244D">
        <w:rPr>
          <w:rFonts w:ascii="Arial" w:hAnsi="Arial" w:cs="Arial"/>
          <w:color w:val="000000"/>
          <w:sz w:val="24"/>
          <w:szCs w:val="24"/>
        </w:rPr>
        <w:tab/>
        <w:t xml:space="preserve">issue within the District’s jurisdiction which is </w:t>
      </w:r>
      <w:r w:rsidR="00E40111">
        <w:rPr>
          <w:rFonts w:ascii="Arial" w:hAnsi="Arial" w:cs="Arial"/>
          <w:color w:val="000000"/>
          <w:sz w:val="24"/>
          <w:szCs w:val="24"/>
        </w:rPr>
        <w:t xml:space="preserve">not on the Agenda. </w:t>
      </w:r>
    </w:p>
    <w:p w:rsidR="002569BB" w:rsidRPr="002569BB" w:rsidRDefault="002569BB" w:rsidP="000850A1">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p>
    <w:p w:rsidR="00E82AF1" w:rsidRPr="00BB010E" w:rsidRDefault="0077244D" w:rsidP="00E82AF1">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t>C</w:t>
      </w:r>
      <w:r w:rsidR="00E82AF1" w:rsidRPr="00D54387">
        <w:rPr>
          <w:rFonts w:ascii="Arial" w:hAnsi="Arial" w:cs="Arial"/>
          <w:b/>
          <w:bCs/>
          <w:color w:val="000000"/>
          <w:sz w:val="24"/>
          <w:szCs w:val="24"/>
        </w:rPr>
        <w:t xml:space="preserve">. </w:t>
      </w:r>
      <w:r w:rsidR="009C2C22">
        <w:rPr>
          <w:rFonts w:ascii="Arial" w:hAnsi="Arial" w:cs="Arial"/>
          <w:b/>
          <w:bCs/>
          <w:color w:val="000000"/>
          <w:sz w:val="24"/>
          <w:szCs w:val="24"/>
        </w:rPr>
        <w:t>BUSINESS AND ACTION ITEM</w:t>
      </w:r>
    </w:p>
    <w:p w:rsidR="00D23D2F" w:rsidRDefault="0004713F" w:rsidP="00BB010E">
      <w:pPr>
        <w:autoSpaceDE w:val="0"/>
        <w:autoSpaceDN w:val="0"/>
        <w:adjustRightInd w:val="0"/>
        <w:spacing w:after="0" w:line="240" w:lineRule="auto"/>
        <w:rPr>
          <w:rFonts w:ascii="Arial" w:hAnsi="Arial" w:cs="Arial"/>
          <w:bCs/>
          <w:color w:val="000000"/>
          <w:sz w:val="24"/>
          <w:szCs w:val="24"/>
        </w:rPr>
      </w:pPr>
      <w:r w:rsidRPr="00D54387">
        <w:rPr>
          <w:rFonts w:ascii="Arial" w:hAnsi="Arial" w:cs="Arial"/>
          <w:bCs/>
          <w:color w:val="000000"/>
          <w:sz w:val="24"/>
          <w:szCs w:val="24"/>
        </w:rPr>
        <w:tab/>
      </w:r>
      <w:r w:rsidR="00552F6D" w:rsidRPr="00D54387">
        <w:rPr>
          <w:rFonts w:ascii="Arial" w:hAnsi="Arial" w:cs="Arial"/>
          <w:bCs/>
          <w:color w:val="000000"/>
          <w:sz w:val="24"/>
          <w:szCs w:val="24"/>
        </w:rPr>
        <w:t xml:space="preserve">1. </w:t>
      </w:r>
      <w:r w:rsidR="004B3185" w:rsidRPr="00D54387">
        <w:rPr>
          <w:rFonts w:ascii="Arial" w:hAnsi="Arial" w:cs="Arial"/>
          <w:bCs/>
          <w:color w:val="000000"/>
          <w:sz w:val="24"/>
          <w:szCs w:val="24"/>
        </w:rPr>
        <w:t xml:space="preserve">Discussion and possible action regarding </w:t>
      </w:r>
      <w:r w:rsidR="00BF1FDA">
        <w:rPr>
          <w:rFonts w:ascii="Arial" w:hAnsi="Arial" w:cs="Arial"/>
          <w:bCs/>
          <w:color w:val="000000"/>
          <w:sz w:val="24"/>
          <w:szCs w:val="24"/>
        </w:rPr>
        <w:t xml:space="preserve">purchase of one Pierce Saber WUI </w:t>
      </w:r>
      <w:r w:rsidR="00BF1FDA">
        <w:rPr>
          <w:rFonts w:ascii="Arial" w:hAnsi="Arial" w:cs="Arial"/>
          <w:bCs/>
          <w:color w:val="000000"/>
          <w:sz w:val="24"/>
          <w:szCs w:val="24"/>
        </w:rPr>
        <w:tab/>
      </w:r>
      <w:r w:rsidR="00164BFE">
        <w:rPr>
          <w:rFonts w:ascii="Arial" w:hAnsi="Arial" w:cs="Arial"/>
          <w:bCs/>
          <w:color w:val="000000"/>
          <w:sz w:val="24"/>
          <w:szCs w:val="24"/>
        </w:rPr>
        <w:t xml:space="preserve">   </w:t>
      </w:r>
      <w:r w:rsidR="00164BFE">
        <w:rPr>
          <w:rFonts w:ascii="Arial" w:hAnsi="Arial" w:cs="Arial"/>
          <w:bCs/>
          <w:color w:val="000000"/>
          <w:sz w:val="24"/>
          <w:szCs w:val="24"/>
        </w:rPr>
        <w:tab/>
        <w:t xml:space="preserve">    </w:t>
      </w:r>
      <w:r w:rsidR="00BF1FDA">
        <w:rPr>
          <w:rFonts w:ascii="Arial" w:hAnsi="Arial" w:cs="Arial"/>
          <w:bCs/>
          <w:color w:val="000000"/>
          <w:sz w:val="24"/>
          <w:szCs w:val="24"/>
        </w:rPr>
        <w:t xml:space="preserve">(Wildland Urban Interface) Type I Engine with a total cost of $681,928.26, </w:t>
      </w:r>
      <w:r w:rsidR="00164BFE">
        <w:rPr>
          <w:rFonts w:ascii="Arial" w:hAnsi="Arial" w:cs="Arial"/>
          <w:bCs/>
          <w:color w:val="000000"/>
          <w:sz w:val="24"/>
          <w:szCs w:val="24"/>
        </w:rPr>
        <w:t xml:space="preserve">     </w:t>
      </w:r>
      <w:r w:rsidR="00164BFE">
        <w:rPr>
          <w:rFonts w:ascii="Arial" w:hAnsi="Arial" w:cs="Arial"/>
          <w:bCs/>
          <w:color w:val="000000"/>
          <w:sz w:val="24"/>
          <w:szCs w:val="24"/>
        </w:rPr>
        <w:tab/>
      </w:r>
      <w:r w:rsidR="00164BFE">
        <w:rPr>
          <w:rFonts w:ascii="Arial" w:hAnsi="Arial" w:cs="Arial"/>
          <w:bCs/>
          <w:color w:val="000000"/>
          <w:sz w:val="24"/>
          <w:szCs w:val="24"/>
        </w:rPr>
        <w:tab/>
        <w:t xml:space="preserve">    down </w:t>
      </w:r>
      <w:r w:rsidR="00BF1FDA">
        <w:rPr>
          <w:rFonts w:ascii="Arial" w:hAnsi="Arial" w:cs="Arial"/>
          <w:bCs/>
          <w:color w:val="000000"/>
          <w:sz w:val="24"/>
          <w:szCs w:val="24"/>
        </w:rPr>
        <w:t xml:space="preserve">payment of $431,403.00, payment discount of $19,121.40 and amount </w:t>
      </w:r>
      <w:r w:rsidR="00164BFE">
        <w:rPr>
          <w:rFonts w:ascii="Arial" w:hAnsi="Arial" w:cs="Arial"/>
          <w:bCs/>
          <w:color w:val="000000"/>
          <w:sz w:val="24"/>
          <w:szCs w:val="24"/>
        </w:rPr>
        <w:tab/>
      </w:r>
      <w:r w:rsidR="00164BFE">
        <w:rPr>
          <w:rFonts w:ascii="Arial" w:hAnsi="Arial" w:cs="Arial"/>
          <w:bCs/>
          <w:color w:val="000000"/>
          <w:sz w:val="24"/>
          <w:szCs w:val="24"/>
        </w:rPr>
        <w:tab/>
        <w:t xml:space="preserve">    to be </w:t>
      </w:r>
      <w:r w:rsidR="00BF1FDA">
        <w:rPr>
          <w:rFonts w:ascii="Arial" w:hAnsi="Arial" w:cs="Arial"/>
          <w:bCs/>
          <w:color w:val="000000"/>
          <w:sz w:val="24"/>
          <w:szCs w:val="24"/>
        </w:rPr>
        <w:t xml:space="preserve">financed $231,403.86. </w:t>
      </w:r>
      <w:r w:rsidR="00BF1FDA" w:rsidRPr="00DC3CBD">
        <w:rPr>
          <w:rFonts w:ascii="Arial" w:hAnsi="Arial" w:cs="Arial"/>
          <w:bCs/>
          <w:color w:val="000000"/>
          <w:sz w:val="24"/>
          <w:szCs w:val="24"/>
        </w:rPr>
        <w:t xml:space="preserve"> </w:t>
      </w:r>
    </w:p>
    <w:p w:rsidR="00651D4F" w:rsidRDefault="00651D4F" w:rsidP="00BB010E">
      <w:pPr>
        <w:autoSpaceDE w:val="0"/>
        <w:autoSpaceDN w:val="0"/>
        <w:adjustRightInd w:val="0"/>
        <w:spacing w:after="0" w:line="240" w:lineRule="auto"/>
        <w:rPr>
          <w:rFonts w:ascii="Arial" w:hAnsi="Arial" w:cs="Arial"/>
          <w:bCs/>
          <w:color w:val="000000"/>
          <w:sz w:val="24"/>
          <w:szCs w:val="24"/>
        </w:rPr>
      </w:pPr>
    </w:p>
    <w:p w:rsidR="001F38C6" w:rsidRDefault="00651D4F"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A m</w:t>
      </w:r>
      <w:r w:rsidR="002569BB">
        <w:rPr>
          <w:rFonts w:ascii="Arial" w:hAnsi="Arial" w:cs="Arial"/>
          <w:b/>
          <w:bCs/>
          <w:color w:val="000000"/>
          <w:sz w:val="24"/>
          <w:szCs w:val="24"/>
        </w:rPr>
        <w:t xml:space="preserve">otion was made by Director </w:t>
      </w:r>
      <w:r w:rsidR="00613588">
        <w:rPr>
          <w:rFonts w:ascii="Arial" w:hAnsi="Arial" w:cs="Arial"/>
          <w:b/>
          <w:bCs/>
          <w:color w:val="000000"/>
          <w:sz w:val="24"/>
          <w:szCs w:val="24"/>
        </w:rPr>
        <w:t>Beck</w:t>
      </w:r>
      <w:r>
        <w:rPr>
          <w:rFonts w:ascii="Arial" w:hAnsi="Arial" w:cs="Arial"/>
          <w:b/>
          <w:bCs/>
          <w:color w:val="000000"/>
          <w:sz w:val="24"/>
          <w:szCs w:val="24"/>
        </w:rPr>
        <w:t>, secon</w:t>
      </w:r>
      <w:r w:rsidR="00613588">
        <w:rPr>
          <w:rFonts w:ascii="Arial" w:hAnsi="Arial" w:cs="Arial"/>
          <w:b/>
          <w:bCs/>
          <w:color w:val="000000"/>
          <w:sz w:val="24"/>
          <w:szCs w:val="24"/>
        </w:rPr>
        <w:t>ded by Director Holmes</w:t>
      </w:r>
      <w:r w:rsidR="00BF591A">
        <w:rPr>
          <w:rFonts w:ascii="Arial" w:hAnsi="Arial" w:cs="Arial"/>
          <w:b/>
          <w:bCs/>
          <w:color w:val="000000"/>
          <w:sz w:val="24"/>
          <w:szCs w:val="24"/>
        </w:rPr>
        <w:t xml:space="preserve">, and unanimously carried to approve the following:   </w:t>
      </w:r>
    </w:p>
    <w:p w:rsidR="001F38C6" w:rsidRDefault="001F38C6" w:rsidP="00651D4F">
      <w:pPr>
        <w:autoSpaceDE w:val="0"/>
        <w:autoSpaceDN w:val="0"/>
        <w:adjustRightInd w:val="0"/>
        <w:spacing w:after="0" w:line="240" w:lineRule="auto"/>
        <w:ind w:left="1080"/>
        <w:rPr>
          <w:rFonts w:ascii="Arial" w:hAnsi="Arial" w:cs="Arial"/>
          <w:b/>
          <w:bCs/>
          <w:color w:val="000000"/>
          <w:sz w:val="24"/>
          <w:szCs w:val="24"/>
        </w:rPr>
      </w:pPr>
    </w:p>
    <w:p w:rsidR="001F38C6" w:rsidRDefault="001F38C6"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The p</w:t>
      </w:r>
      <w:r w:rsidR="00651D4F">
        <w:rPr>
          <w:rFonts w:ascii="Arial" w:hAnsi="Arial" w:cs="Arial"/>
          <w:b/>
          <w:bCs/>
          <w:color w:val="000000"/>
          <w:sz w:val="24"/>
          <w:szCs w:val="24"/>
        </w:rPr>
        <w:t xml:space="preserve">urchase </w:t>
      </w:r>
      <w:r w:rsidR="00613588">
        <w:rPr>
          <w:rFonts w:ascii="Arial" w:hAnsi="Arial" w:cs="Arial"/>
          <w:b/>
          <w:bCs/>
          <w:color w:val="000000"/>
          <w:sz w:val="24"/>
          <w:szCs w:val="24"/>
        </w:rPr>
        <w:t xml:space="preserve">of </w:t>
      </w:r>
      <w:r w:rsidR="00651D4F">
        <w:rPr>
          <w:rFonts w:ascii="Arial" w:hAnsi="Arial" w:cs="Arial"/>
          <w:b/>
          <w:bCs/>
          <w:color w:val="000000"/>
          <w:sz w:val="24"/>
          <w:szCs w:val="24"/>
        </w:rPr>
        <w:t>one Pierce Manufacturing, INC. Saber WUI (Wildland</w:t>
      </w:r>
      <w:r w:rsidR="00613588">
        <w:rPr>
          <w:rFonts w:ascii="Arial" w:hAnsi="Arial" w:cs="Arial"/>
          <w:b/>
          <w:bCs/>
          <w:color w:val="000000"/>
          <w:sz w:val="24"/>
          <w:szCs w:val="24"/>
        </w:rPr>
        <w:t xml:space="preserve"> Urban Interface) Type 1 Engine at th</w:t>
      </w:r>
      <w:r w:rsidR="00BF591A">
        <w:rPr>
          <w:rFonts w:ascii="Arial" w:hAnsi="Arial" w:cs="Arial"/>
          <w:b/>
          <w:bCs/>
          <w:color w:val="000000"/>
          <w:sz w:val="24"/>
          <w:szCs w:val="24"/>
        </w:rPr>
        <w:t xml:space="preserve">e purchase price of $681,928.26. </w:t>
      </w:r>
    </w:p>
    <w:p w:rsidR="001F38C6" w:rsidRDefault="001F38C6" w:rsidP="00651D4F">
      <w:pPr>
        <w:autoSpaceDE w:val="0"/>
        <w:autoSpaceDN w:val="0"/>
        <w:adjustRightInd w:val="0"/>
        <w:spacing w:after="0" w:line="240" w:lineRule="auto"/>
        <w:ind w:left="1080"/>
        <w:rPr>
          <w:rFonts w:ascii="Arial" w:hAnsi="Arial" w:cs="Arial"/>
          <w:b/>
          <w:bCs/>
          <w:color w:val="000000"/>
          <w:sz w:val="24"/>
          <w:szCs w:val="24"/>
        </w:rPr>
      </w:pPr>
    </w:p>
    <w:p w:rsidR="001F38C6" w:rsidRDefault="001F38C6" w:rsidP="00651D4F">
      <w:pPr>
        <w:autoSpaceDE w:val="0"/>
        <w:autoSpaceDN w:val="0"/>
        <w:adjustRightInd w:val="0"/>
        <w:spacing w:after="0" w:line="240" w:lineRule="auto"/>
        <w:ind w:left="1080"/>
        <w:rPr>
          <w:rFonts w:ascii="Arial" w:hAnsi="Arial" w:cs="Arial"/>
          <w:b/>
          <w:bCs/>
          <w:color w:val="000000"/>
          <w:sz w:val="24"/>
          <w:szCs w:val="24"/>
        </w:rPr>
      </w:pPr>
    </w:p>
    <w:p w:rsidR="001F38C6" w:rsidRDefault="001F38C6"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The down payment amount is $431,403.00 and </w:t>
      </w:r>
      <w:r w:rsidR="00BF591A">
        <w:rPr>
          <w:rFonts w:ascii="Arial" w:hAnsi="Arial" w:cs="Arial"/>
          <w:b/>
          <w:bCs/>
          <w:color w:val="000000"/>
          <w:sz w:val="24"/>
          <w:szCs w:val="24"/>
        </w:rPr>
        <w:t xml:space="preserve">will be paid </w:t>
      </w:r>
      <w:r>
        <w:rPr>
          <w:rFonts w:ascii="Arial" w:hAnsi="Arial" w:cs="Arial"/>
          <w:b/>
          <w:bCs/>
          <w:color w:val="000000"/>
          <w:sz w:val="24"/>
          <w:szCs w:val="24"/>
        </w:rPr>
        <w:t xml:space="preserve">from Fund 206.  </w:t>
      </w:r>
    </w:p>
    <w:p w:rsidR="001F38C6" w:rsidRDefault="001F38C6" w:rsidP="00651D4F">
      <w:pPr>
        <w:autoSpaceDE w:val="0"/>
        <w:autoSpaceDN w:val="0"/>
        <w:adjustRightInd w:val="0"/>
        <w:spacing w:after="0" w:line="240" w:lineRule="auto"/>
        <w:ind w:left="1080"/>
        <w:rPr>
          <w:rFonts w:ascii="Arial" w:hAnsi="Arial" w:cs="Arial"/>
          <w:b/>
          <w:bCs/>
          <w:color w:val="000000"/>
          <w:sz w:val="24"/>
          <w:szCs w:val="24"/>
        </w:rPr>
      </w:pPr>
    </w:p>
    <w:p w:rsidR="00850FF6" w:rsidRDefault="001F38C6"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The taxes are to be removed from the purchase agreement and will be paid directly to the State of California from Fund 206, at a time </w:t>
      </w:r>
      <w:r w:rsidR="00BF591A">
        <w:rPr>
          <w:rFonts w:ascii="Arial" w:hAnsi="Arial" w:cs="Arial"/>
          <w:b/>
          <w:bCs/>
          <w:color w:val="000000"/>
          <w:sz w:val="24"/>
          <w:szCs w:val="24"/>
        </w:rPr>
        <w:t>to be</w:t>
      </w:r>
      <w:r w:rsidR="00850FF6">
        <w:rPr>
          <w:rFonts w:ascii="Arial" w:hAnsi="Arial" w:cs="Arial"/>
          <w:b/>
          <w:bCs/>
          <w:color w:val="000000"/>
          <w:sz w:val="24"/>
          <w:szCs w:val="24"/>
        </w:rPr>
        <w:t xml:space="preserve"> determined. </w:t>
      </w:r>
    </w:p>
    <w:p w:rsidR="00850FF6" w:rsidRDefault="00850FF6" w:rsidP="00651D4F">
      <w:pPr>
        <w:autoSpaceDE w:val="0"/>
        <w:autoSpaceDN w:val="0"/>
        <w:adjustRightInd w:val="0"/>
        <w:spacing w:after="0" w:line="240" w:lineRule="auto"/>
        <w:ind w:left="1080"/>
        <w:rPr>
          <w:rFonts w:ascii="Arial" w:hAnsi="Arial" w:cs="Arial"/>
          <w:b/>
          <w:bCs/>
          <w:color w:val="000000"/>
          <w:sz w:val="24"/>
          <w:szCs w:val="24"/>
        </w:rPr>
      </w:pPr>
    </w:p>
    <w:p w:rsidR="00850FF6" w:rsidRDefault="00850FF6"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The purchase, minus the down payment and the taxes is to be </w:t>
      </w:r>
      <w:r w:rsidR="00BF591A">
        <w:rPr>
          <w:rFonts w:ascii="Arial" w:hAnsi="Arial" w:cs="Arial"/>
          <w:b/>
          <w:bCs/>
          <w:color w:val="000000"/>
          <w:sz w:val="24"/>
          <w:szCs w:val="24"/>
        </w:rPr>
        <w:t>financed with a 7-year-lease</w:t>
      </w:r>
      <w:r>
        <w:rPr>
          <w:rFonts w:ascii="Arial" w:hAnsi="Arial" w:cs="Arial"/>
          <w:b/>
          <w:bCs/>
          <w:color w:val="000000"/>
          <w:sz w:val="24"/>
          <w:szCs w:val="24"/>
        </w:rPr>
        <w:t>/purchase agreement</w:t>
      </w:r>
      <w:r w:rsidR="00BF591A">
        <w:rPr>
          <w:rFonts w:ascii="Arial" w:hAnsi="Arial" w:cs="Arial"/>
          <w:b/>
          <w:bCs/>
          <w:color w:val="000000"/>
          <w:sz w:val="24"/>
          <w:szCs w:val="24"/>
        </w:rPr>
        <w:t xml:space="preserve">.  </w:t>
      </w:r>
    </w:p>
    <w:p w:rsidR="00850FF6" w:rsidRDefault="00850FF6" w:rsidP="00651D4F">
      <w:pPr>
        <w:autoSpaceDE w:val="0"/>
        <w:autoSpaceDN w:val="0"/>
        <w:adjustRightInd w:val="0"/>
        <w:spacing w:after="0" w:line="240" w:lineRule="auto"/>
        <w:ind w:left="1080"/>
        <w:rPr>
          <w:rFonts w:ascii="Arial" w:hAnsi="Arial" w:cs="Arial"/>
          <w:b/>
          <w:bCs/>
          <w:color w:val="000000"/>
          <w:sz w:val="24"/>
          <w:szCs w:val="24"/>
        </w:rPr>
      </w:pPr>
    </w:p>
    <w:p w:rsidR="00850FF6" w:rsidRDefault="00BF591A"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Director</w:t>
      </w:r>
      <w:r w:rsidR="00850FF6">
        <w:rPr>
          <w:rFonts w:ascii="Arial" w:hAnsi="Arial" w:cs="Arial"/>
          <w:b/>
          <w:bCs/>
          <w:color w:val="000000"/>
          <w:sz w:val="24"/>
          <w:szCs w:val="24"/>
        </w:rPr>
        <w:t xml:space="preserve">s Moore and </w:t>
      </w:r>
      <w:r>
        <w:rPr>
          <w:rFonts w:ascii="Arial" w:hAnsi="Arial" w:cs="Arial"/>
          <w:b/>
          <w:bCs/>
          <w:color w:val="000000"/>
          <w:sz w:val="24"/>
          <w:szCs w:val="24"/>
        </w:rPr>
        <w:t xml:space="preserve">Holmes and Chief Ehrlich </w:t>
      </w:r>
      <w:r w:rsidR="008E5448">
        <w:rPr>
          <w:rFonts w:ascii="Arial" w:hAnsi="Arial" w:cs="Arial"/>
          <w:b/>
          <w:bCs/>
          <w:color w:val="000000"/>
          <w:sz w:val="24"/>
          <w:szCs w:val="24"/>
        </w:rPr>
        <w:t xml:space="preserve">are </w:t>
      </w:r>
      <w:r>
        <w:rPr>
          <w:rFonts w:ascii="Arial" w:hAnsi="Arial" w:cs="Arial"/>
          <w:b/>
          <w:bCs/>
          <w:color w:val="000000"/>
          <w:sz w:val="24"/>
          <w:szCs w:val="24"/>
        </w:rPr>
        <w:t>to conti</w:t>
      </w:r>
      <w:r w:rsidR="000E27F5">
        <w:rPr>
          <w:rFonts w:ascii="Arial" w:hAnsi="Arial" w:cs="Arial"/>
          <w:b/>
          <w:bCs/>
          <w:color w:val="000000"/>
          <w:sz w:val="24"/>
          <w:szCs w:val="24"/>
        </w:rPr>
        <w:t>nue to work with the rep</w:t>
      </w:r>
      <w:r w:rsidR="00850FF6">
        <w:rPr>
          <w:rFonts w:ascii="Arial" w:hAnsi="Arial" w:cs="Arial"/>
          <w:b/>
          <w:bCs/>
          <w:color w:val="000000"/>
          <w:sz w:val="24"/>
          <w:szCs w:val="24"/>
        </w:rPr>
        <w:t>resentative</w:t>
      </w:r>
      <w:r w:rsidR="000E27F5">
        <w:rPr>
          <w:rFonts w:ascii="Arial" w:hAnsi="Arial" w:cs="Arial"/>
          <w:b/>
          <w:bCs/>
          <w:color w:val="000000"/>
          <w:sz w:val="24"/>
          <w:szCs w:val="24"/>
        </w:rPr>
        <w:t xml:space="preserve"> from Gol</w:t>
      </w:r>
      <w:r w:rsidR="00850FF6">
        <w:rPr>
          <w:rFonts w:ascii="Arial" w:hAnsi="Arial" w:cs="Arial"/>
          <w:b/>
          <w:bCs/>
          <w:color w:val="000000"/>
          <w:sz w:val="24"/>
          <w:szCs w:val="24"/>
        </w:rPr>
        <w:t xml:space="preserve">den State Fire Apparatus, Inc. </w:t>
      </w:r>
    </w:p>
    <w:p w:rsidR="00850FF6" w:rsidRDefault="00850FF6" w:rsidP="00651D4F">
      <w:pPr>
        <w:autoSpaceDE w:val="0"/>
        <w:autoSpaceDN w:val="0"/>
        <w:adjustRightInd w:val="0"/>
        <w:spacing w:after="0" w:line="240" w:lineRule="auto"/>
        <w:ind w:left="1080"/>
        <w:rPr>
          <w:rFonts w:ascii="Arial" w:hAnsi="Arial" w:cs="Arial"/>
          <w:b/>
          <w:bCs/>
          <w:color w:val="000000"/>
          <w:sz w:val="24"/>
          <w:szCs w:val="24"/>
        </w:rPr>
      </w:pPr>
    </w:p>
    <w:p w:rsidR="00651D4F" w:rsidRDefault="000E27F5"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The Board authorized Director Moore, Chairman of the Board, to sign the </w:t>
      </w:r>
      <w:r w:rsidR="00850FF6">
        <w:rPr>
          <w:rFonts w:ascii="Arial" w:hAnsi="Arial" w:cs="Arial"/>
          <w:b/>
          <w:bCs/>
          <w:color w:val="000000"/>
          <w:sz w:val="24"/>
          <w:szCs w:val="24"/>
        </w:rPr>
        <w:t>lease/</w:t>
      </w:r>
      <w:bookmarkStart w:id="0" w:name="_GoBack"/>
      <w:bookmarkEnd w:id="0"/>
      <w:r>
        <w:rPr>
          <w:rFonts w:ascii="Arial" w:hAnsi="Arial" w:cs="Arial"/>
          <w:b/>
          <w:bCs/>
          <w:color w:val="000000"/>
          <w:sz w:val="24"/>
          <w:szCs w:val="24"/>
        </w:rPr>
        <w:t>purchase agreement.</w:t>
      </w:r>
    </w:p>
    <w:p w:rsidR="00651D4F" w:rsidRDefault="00651D4F"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  </w:t>
      </w:r>
    </w:p>
    <w:p w:rsidR="00651D4F" w:rsidRDefault="00DD621B"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Roll call vote:</w:t>
      </w:r>
    </w:p>
    <w:p w:rsidR="00651D4F" w:rsidRDefault="00651D4F" w:rsidP="00651D4F">
      <w:pPr>
        <w:autoSpaceDE w:val="0"/>
        <w:autoSpaceDN w:val="0"/>
        <w:adjustRightInd w:val="0"/>
        <w:spacing w:after="0" w:line="240" w:lineRule="auto"/>
        <w:ind w:left="1080"/>
        <w:rPr>
          <w:rFonts w:ascii="Arial" w:hAnsi="Arial" w:cs="Arial"/>
          <w:b/>
          <w:bCs/>
          <w:color w:val="000000"/>
          <w:sz w:val="24"/>
          <w:szCs w:val="24"/>
        </w:rPr>
      </w:pPr>
    </w:p>
    <w:p w:rsidR="00164BFE" w:rsidRDefault="00164BFE" w:rsidP="00164BFE">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Beck </w:t>
      </w:r>
      <w:r>
        <w:rPr>
          <w:rFonts w:ascii="Arial" w:hAnsi="Arial" w:cs="Arial"/>
          <w:b/>
          <w:bCs/>
          <w:color w:val="000000"/>
          <w:sz w:val="24"/>
          <w:szCs w:val="24"/>
        </w:rPr>
        <w:tab/>
        <w:t>– Aye</w:t>
      </w:r>
    </w:p>
    <w:p w:rsidR="00164BFE" w:rsidRDefault="00164BFE" w:rsidP="00164BFE">
      <w:pPr>
        <w:autoSpaceDE w:val="0"/>
        <w:autoSpaceDN w:val="0"/>
        <w:adjustRightInd w:val="0"/>
        <w:spacing w:after="0" w:line="240" w:lineRule="auto"/>
        <w:ind w:left="1080"/>
        <w:rPr>
          <w:rFonts w:ascii="Arial" w:hAnsi="Arial" w:cs="Arial"/>
          <w:b/>
          <w:bCs/>
          <w:color w:val="000000"/>
          <w:sz w:val="24"/>
          <w:szCs w:val="24"/>
        </w:rPr>
      </w:pPr>
    </w:p>
    <w:p w:rsidR="00164BFE" w:rsidRDefault="00164BFE" w:rsidP="00164BFE">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Harrison – Aye </w:t>
      </w:r>
      <w:r>
        <w:rPr>
          <w:rFonts w:ascii="Arial" w:hAnsi="Arial" w:cs="Arial"/>
          <w:bCs/>
          <w:color w:val="000000"/>
          <w:sz w:val="24"/>
          <w:szCs w:val="24"/>
        </w:rPr>
        <w:t xml:space="preserve"> </w:t>
      </w:r>
    </w:p>
    <w:p w:rsidR="00164BFE" w:rsidRDefault="00164BFE" w:rsidP="00164BFE">
      <w:pPr>
        <w:autoSpaceDE w:val="0"/>
        <w:autoSpaceDN w:val="0"/>
        <w:adjustRightInd w:val="0"/>
        <w:spacing w:after="0" w:line="240" w:lineRule="auto"/>
        <w:ind w:left="1080"/>
        <w:rPr>
          <w:rFonts w:ascii="Arial" w:hAnsi="Arial" w:cs="Arial"/>
          <w:b/>
          <w:bCs/>
          <w:color w:val="000000"/>
          <w:sz w:val="24"/>
          <w:szCs w:val="24"/>
        </w:rPr>
      </w:pPr>
    </w:p>
    <w:p w:rsidR="00651D4F" w:rsidRDefault="00651D4F"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Holmes </w:t>
      </w:r>
      <w:r w:rsidR="00164BFE">
        <w:rPr>
          <w:rFonts w:ascii="Arial" w:hAnsi="Arial" w:cs="Arial"/>
          <w:b/>
          <w:bCs/>
          <w:color w:val="000000"/>
          <w:sz w:val="24"/>
          <w:szCs w:val="24"/>
        </w:rPr>
        <w:t xml:space="preserve">  </w:t>
      </w:r>
      <w:r>
        <w:rPr>
          <w:rFonts w:ascii="Arial" w:hAnsi="Arial" w:cs="Arial"/>
          <w:b/>
          <w:bCs/>
          <w:color w:val="000000"/>
          <w:sz w:val="24"/>
          <w:szCs w:val="24"/>
        </w:rPr>
        <w:t>– Aye</w:t>
      </w:r>
    </w:p>
    <w:p w:rsidR="00164BFE" w:rsidRDefault="00164BFE" w:rsidP="00651D4F">
      <w:pPr>
        <w:autoSpaceDE w:val="0"/>
        <w:autoSpaceDN w:val="0"/>
        <w:adjustRightInd w:val="0"/>
        <w:spacing w:after="0" w:line="240" w:lineRule="auto"/>
        <w:ind w:left="1080"/>
        <w:rPr>
          <w:rFonts w:ascii="Arial" w:hAnsi="Arial" w:cs="Arial"/>
          <w:b/>
          <w:bCs/>
          <w:color w:val="000000"/>
          <w:sz w:val="24"/>
          <w:szCs w:val="24"/>
        </w:rPr>
      </w:pPr>
    </w:p>
    <w:p w:rsidR="00164BFE" w:rsidRDefault="00164BFE" w:rsidP="00164BFE">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Moore </w:t>
      </w:r>
      <w:r>
        <w:rPr>
          <w:rFonts w:ascii="Arial" w:hAnsi="Arial" w:cs="Arial"/>
          <w:b/>
          <w:bCs/>
          <w:color w:val="000000"/>
          <w:sz w:val="24"/>
          <w:szCs w:val="24"/>
        </w:rPr>
        <w:tab/>
        <w:t>– Aye</w:t>
      </w:r>
    </w:p>
    <w:p w:rsidR="00164BFE" w:rsidRDefault="00164BFE" w:rsidP="00651D4F">
      <w:pPr>
        <w:autoSpaceDE w:val="0"/>
        <w:autoSpaceDN w:val="0"/>
        <w:adjustRightInd w:val="0"/>
        <w:spacing w:after="0" w:line="240" w:lineRule="auto"/>
        <w:ind w:left="1080"/>
        <w:rPr>
          <w:rFonts w:ascii="Arial" w:hAnsi="Arial" w:cs="Arial"/>
          <w:b/>
          <w:bCs/>
          <w:color w:val="000000"/>
          <w:sz w:val="24"/>
          <w:szCs w:val="24"/>
        </w:rPr>
      </w:pPr>
    </w:p>
    <w:p w:rsidR="00651D4F" w:rsidRDefault="00651D4F"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 xml:space="preserve">White </w:t>
      </w:r>
      <w:r w:rsidR="00164BFE">
        <w:rPr>
          <w:rFonts w:ascii="Arial" w:hAnsi="Arial" w:cs="Arial"/>
          <w:b/>
          <w:bCs/>
          <w:color w:val="000000"/>
          <w:sz w:val="24"/>
          <w:szCs w:val="24"/>
        </w:rPr>
        <w:tab/>
      </w:r>
      <w:r>
        <w:rPr>
          <w:rFonts w:ascii="Arial" w:hAnsi="Arial" w:cs="Arial"/>
          <w:b/>
          <w:bCs/>
          <w:color w:val="000000"/>
          <w:sz w:val="24"/>
          <w:szCs w:val="24"/>
        </w:rPr>
        <w:t>– Aye</w:t>
      </w:r>
    </w:p>
    <w:p w:rsidR="00DD621B" w:rsidRDefault="00DD621B" w:rsidP="00651D4F">
      <w:pPr>
        <w:autoSpaceDE w:val="0"/>
        <w:autoSpaceDN w:val="0"/>
        <w:adjustRightInd w:val="0"/>
        <w:spacing w:after="0" w:line="240" w:lineRule="auto"/>
        <w:ind w:left="1080"/>
        <w:rPr>
          <w:rFonts w:ascii="Arial" w:hAnsi="Arial" w:cs="Arial"/>
          <w:b/>
          <w:bCs/>
          <w:color w:val="000000"/>
          <w:sz w:val="24"/>
          <w:szCs w:val="24"/>
        </w:rPr>
      </w:pPr>
    </w:p>
    <w:p w:rsidR="00651D4F" w:rsidRPr="00DD621B" w:rsidRDefault="00164BFE" w:rsidP="00651D4F">
      <w:pPr>
        <w:autoSpaceDE w:val="0"/>
        <w:autoSpaceDN w:val="0"/>
        <w:adjustRightInd w:val="0"/>
        <w:spacing w:after="0" w:line="240" w:lineRule="auto"/>
        <w:ind w:left="1080"/>
        <w:rPr>
          <w:rFonts w:ascii="Arial" w:hAnsi="Arial" w:cs="Arial"/>
          <w:b/>
          <w:bCs/>
          <w:color w:val="000000"/>
          <w:sz w:val="24"/>
          <w:szCs w:val="24"/>
        </w:rPr>
      </w:pPr>
      <w:r>
        <w:rPr>
          <w:rFonts w:ascii="Arial" w:hAnsi="Arial" w:cs="Arial"/>
          <w:b/>
          <w:bCs/>
          <w:color w:val="000000"/>
          <w:sz w:val="24"/>
          <w:szCs w:val="24"/>
        </w:rPr>
        <w:t>The motion carried:  AYES: 5</w:t>
      </w:r>
      <w:r w:rsidR="00651D4F">
        <w:rPr>
          <w:rFonts w:ascii="Arial" w:hAnsi="Arial" w:cs="Arial"/>
          <w:b/>
          <w:bCs/>
          <w:color w:val="000000"/>
          <w:sz w:val="24"/>
          <w:szCs w:val="24"/>
        </w:rPr>
        <w:t>, NOES: 0</w:t>
      </w:r>
    </w:p>
    <w:p w:rsidR="00651D4F" w:rsidRPr="00D54387" w:rsidRDefault="00651D4F" w:rsidP="00BB010E">
      <w:pPr>
        <w:autoSpaceDE w:val="0"/>
        <w:autoSpaceDN w:val="0"/>
        <w:adjustRightInd w:val="0"/>
        <w:spacing w:after="0" w:line="240" w:lineRule="auto"/>
        <w:rPr>
          <w:rFonts w:ascii="Arial" w:hAnsi="Arial" w:cs="Arial"/>
          <w:bCs/>
          <w:color w:val="000000"/>
          <w:sz w:val="24"/>
          <w:szCs w:val="24"/>
        </w:rPr>
      </w:pPr>
    </w:p>
    <w:p w:rsidR="007006E7" w:rsidRPr="000E27F5" w:rsidRDefault="00B35CB6" w:rsidP="0004713F">
      <w:pPr>
        <w:autoSpaceDE w:val="0"/>
        <w:autoSpaceDN w:val="0"/>
        <w:adjustRightInd w:val="0"/>
        <w:spacing w:after="0" w:line="240" w:lineRule="auto"/>
        <w:rPr>
          <w:rFonts w:ascii="Arial" w:hAnsi="Arial" w:cs="Arial"/>
          <w:bCs/>
          <w:color w:val="000000"/>
          <w:sz w:val="20"/>
          <w:szCs w:val="20"/>
        </w:rPr>
      </w:pPr>
      <w:r w:rsidRPr="00CC2790">
        <w:rPr>
          <w:rFonts w:ascii="Arial" w:hAnsi="Arial" w:cs="Arial"/>
          <w:b/>
          <w:bCs/>
          <w:color w:val="000000"/>
          <w:sz w:val="24"/>
          <w:szCs w:val="24"/>
        </w:rPr>
        <w:t>C</w:t>
      </w:r>
      <w:r w:rsidR="0004713F" w:rsidRPr="00CC2790">
        <w:rPr>
          <w:rFonts w:ascii="Arial" w:hAnsi="Arial" w:cs="Arial"/>
          <w:b/>
          <w:bCs/>
          <w:color w:val="000000"/>
          <w:sz w:val="24"/>
          <w:szCs w:val="24"/>
        </w:rPr>
        <w:t xml:space="preserve">. </w:t>
      </w:r>
      <w:r w:rsidR="007006E7" w:rsidRPr="00CC2790">
        <w:rPr>
          <w:rFonts w:ascii="Arial" w:hAnsi="Arial" w:cs="Arial"/>
          <w:b/>
          <w:bCs/>
          <w:color w:val="000000"/>
          <w:sz w:val="24"/>
          <w:szCs w:val="24"/>
        </w:rPr>
        <w:t>ADJOURNMENT</w:t>
      </w:r>
    </w:p>
    <w:p w:rsidR="00D57FD9" w:rsidRDefault="00D57FD9" w:rsidP="0004713F">
      <w:pPr>
        <w:pStyle w:val="BodyText2"/>
        <w:spacing w:after="0" w:line="240" w:lineRule="auto"/>
        <w:rPr>
          <w:rFonts w:ascii="Arial" w:hAnsi="Arial" w:cs="Arial"/>
          <w:b/>
          <w:bCs/>
          <w:color w:val="000000"/>
          <w:sz w:val="24"/>
          <w:szCs w:val="24"/>
        </w:rPr>
      </w:pPr>
    </w:p>
    <w:p w:rsidR="0004713F" w:rsidRPr="00CC2790" w:rsidRDefault="0004713F" w:rsidP="0004713F">
      <w:pPr>
        <w:pStyle w:val="BodyText2"/>
        <w:spacing w:after="0" w:line="240" w:lineRule="auto"/>
        <w:rPr>
          <w:rFonts w:ascii="Arial" w:eastAsia="Times New Roman" w:hAnsi="Arial" w:cs="Arial"/>
          <w:color w:val="000000"/>
          <w:sz w:val="24"/>
          <w:szCs w:val="24"/>
          <w:lang w:bidi="en-US"/>
        </w:rPr>
      </w:pPr>
      <w:r w:rsidRPr="00CC2790">
        <w:rPr>
          <w:rFonts w:ascii="Arial" w:eastAsia="Times New Roman" w:hAnsi="Arial" w:cs="Arial"/>
          <w:color w:val="000000"/>
          <w:sz w:val="24"/>
          <w:szCs w:val="24"/>
          <w:lang w:bidi="en-US"/>
        </w:rPr>
        <w:t xml:space="preserve">It was motioned by Director </w:t>
      </w:r>
      <w:r w:rsidR="00D57FD9">
        <w:rPr>
          <w:rFonts w:ascii="Arial" w:eastAsia="Times New Roman" w:hAnsi="Arial" w:cs="Arial"/>
          <w:color w:val="000000"/>
          <w:sz w:val="24"/>
          <w:szCs w:val="24"/>
          <w:lang w:bidi="en-US"/>
        </w:rPr>
        <w:t>Beck</w:t>
      </w:r>
      <w:r w:rsidRPr="00CC2790">
        <w:rPr>
          <w:rFonts w:ascii="Arial" w:eastAsia="Times New Roman" w:hAnsi="Arial" w:cs="Arial"/>
          <w:color w:val="000000"/>
          <w:sz w:val="24"/>
          <w:szCs w:val="24"/>
          <w:lang w:bidi="en-US"/>
        </w:rPr>
        <w:t xml:space="preserve">, seconded by Director </w:t>
      </w:r>
      <w:r w:rsidR="001A33D3" w:rsidRPr="00CC2790">
        <w:rPr>
          <w:rFonts w:ascii="Arial" w:eastAsia="Times New Roman" w:hAnsi="Arial" w:cs="Arial"/>
          <w:color w:val="000000"/>
          <w:sz w:val="24"/>
          <w:szCs w:val="24"/>
          <w:lang w:bidi="en-US"/>
        </w:rPr>
        <w:t>Holmes</w:t>
      </w:r>
      <w:r w:rsidR="00D57FD9">
        <w:rPr>
          <w:rFonts w:ascii="Arial" w:eastAsia="Times New Roman" w:hAnsi="Arial" w:cs="Arial"/>
          <w:color w:val="000000"/>
          <w:sz w:val="24"/>
          <w:szCs w:val="24"/>
          <w:lang w:bidi="en-US"/>
        </w:rPr>
        <w:t xml:space="preserve"> and carried to adjourn the </w:t>
      </w:r>
      <w:r w:rsidRPr="00CC2790">
        <w:rPr>
          <w:rFonts w:ascii="Arial" w:eastAsia="Times New Roman" w:hAnsi="Arial" w:cs="Arial"/>
          <w:color w:val="000000"/>
          <w:sz w:val="24"/>
          <w:szCs w:val="24"/>
          <w:lang w:bidi="en-US"/>
        </w:rPr>
        <w:t xml:space="preserve">meeting at </w:t>
      </w:r>
      <w:r w:rsidR="00164BFE">
        <w:rPr>
          <w:rFonts w:ascii="Arial" w:eastAsia="Times New Roman" w:hAnsi="Arial" w:cs="Arial"/>
          <w:color w:val="000000"/>
          <w:sz w:val="24"/>
          <w:szCs w:val="24"/>
          <w:lang w:bidi="en-US"/>
        </w:rPr>
        <w:t>3:</w:t>
      </w:r>
      <w:r w:rsidR="00D57FD9">
        <w:rPr>
          <w:rFonts w:ascii="Arial" w:eastAsia="Times New Roman" w:hAnsi="Arial" w:cs="Arial"/>
          <w:color w:val="000000"/>
          <w:sz w:val="24"/>
          <w:szCs w:val="24"/>
          <w:lang w:bidi="en-US"/>
        </w:rPr>
        <w:t>20</w:t>
      </w:r>
      <w:r w:rsidR="001A33D3" w:rsidRPr="00CC2790">
        <w:rPr>
          <w:rFonts w:ascii="Arial" w:eastAsia="Times New Roman" w:hAnsi="Arial" w:cs="Arial"/>
          <w:color w:val="000000"/>
          <w:sz w:val="24"/>
          <w:szCs w:val="24"/>
          <w:lang w:bidi="en-US"/>
        </w:rPr>
        <w:t xml:space="preserve"> p</w:t>
      </w:r>
      <w:r w:rsidRPr="00CC2790">
        <w:rPr>
          <w:rFonts w:ascii="Arial" w:eastAsia="Times New Roman" w:hAnsi="Arial" w:cs="Arial"/>
          <w:color w:val="000000"/>
          <w:sz w:val="24"/>
          <w:szCs w:val="24"/>
          <w:lang w:bidi="en-US"/>
        </w:rPr>
        <w:t>.m.</w:t>
      </w:r>
    </w:p>
    <w:p w:rsidR="0004713F" w:rsidRPr="0004713F" w:rsidRDefault="0004713F" w:rsidP="0004713F">
      <w:pPr>
        <w:spacing w:after="0" w:line="240" w:lineRule="auto"/>
        <w:rPr>
          <w:rFonts w:ascii="Arial" w:eastAsia="Times New Roman" w:hAnsi="Arial" w:cs="Arial"/>
          <w:color w:val="000000"/>
          <w:sz w:val="20"/>
          <w:szCs w:val="20"/>
          <w:lang w:bidi="en-US"/>
        </w:rPr>
      </w:pPr>
    </w:p>
    <w:p w:rsidR="007006E7" w:rsidRPr="00BB010E" w:rsidRDefault="00BB010E" w:rsidP="00BD5341">
      <w:pPr>
        <w:spacing w:after="0" w:line="240" w:lineRule="auto"/>
        <w:rPr>
          <w:rFonts w:ascii="Arial" w:hAnsi="Arial" w:cs="Arial"/>
          <w:bCs/>
          <w:color w:val="000000"/>
          <w:sz w:val="24"/>
          <w:szCs w:val="24"/>
        </w:rPr>
      </w:pPr>
      <w:r>
        <w:rPr>
          <w:rFonts w:ascii="Arial" w:eastAsia="Times New Roman" w:hAnsi="Arial" w:cs="Arial"/>
          <w:color w:val="000000"/>
          <w:sz w:val="24"/>
          <w:szCs w:val="24"/>
          <w:lang w:bidi="en-US"/>
        </w:rPr>
        <w:t>Submitted by Karen Coe</w:t>
      </w:r>
      <w:r w:rsidR="0004713F" w:rsidRPr="00BB010E">
        <w:rPr>
          <w:rFonts w:ascii="Arial" w:eastAsia="Times New Roman" w:hAnsi="Arial" w:cs="Arial"/>
          <w:color w:val="000000"/>
          <w:sz w:val="24"/>
          <w:szCs w:val="24"/>
          <w:lang w:bidi="en-US"/>
        </w:rPr>
        <w:t>, Secretary</w:t>
      </w:r>
      <w:r w:rsidR="0004713F" w:rsidRPr="00BB010E">
        <w:rPr>
          <w:rFonts w:ascii="Arial" w:eastAsia="Times New Roman" w:hAnsi="Arial" w:cs="Arial"/>
          <w:color w:val="000000"/>
          <w:sz w:val="24"/>
          <w:szCs w:val="24"/>
          <w:lang w:bidi="en-US"/>
        </w:rPr>
        <w:tab/>
      </w:r>
    </w:p>
    <w:sectPr w:rsidR="007006E7" w:rsidRPr="00BB0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C45"/>
    <w:multiLevelType w:val="hybridMultilevel"/>
    <w:tmpl w:val="CD32B11C"/>
    <w:lvl w:ilvl="0" w:tplc="8C702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7ADD"/>
    <w:multiLevelType w:val="hybridMultilevel"/>
    <w:tmpl w:val="A8487DEE"/>
    <w:lvl w:ilvl="0" w:tplc="50AC6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41A4"/>
    <w:multiLevelType w:val="hybridMultilevel"/>
    <w:tmpl w:val="9D065D0C"/>
    <w:lvl w:ilvl="0" w:tplc="D8D4E71C">
      <w:start w:val="5"/>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917A70"/>
    <w:multiLevelType w:val="hybridMultilevel"/>
    <w:tmpl w:val="3ACAABCC"/>
    <w:lvl w:ilvl="0" w:tplc="CE8EBB7C">
      <w:start w:val="1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FF93B5A"/>
    <w:multiLevelType w:val="hybridMultilevel"/>
    <w:tmpl w:val="0C325B92"/>
    <w:lvl w:ilvl="0" w:tplc="770EF8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B4578E"/>
    <w:multiLevelType w:val="hybridMultilevel"/>
    <w:tmpl w:val="75246EB8"/>
    <w:lvl w:ilvl="0" w:tplc="6742C9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2E3350"/>
    <w:multiLevelType w:val="hybridMultilevel"/>
    <w:tmpl w:val="86B2C3D4"/>
    <w:lvl w:ilvl="0" w:tplc="04090019">
      <w:start w:val="1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A31A6"/>
    <w:multiLevelType w:val="hybridMultilevel"/>
    <w:tmpl w:val="DA60117A"/>
    <w:lvl w:ilvl="0" w:tplc="994C9E5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6A22A9"/>
    <w:multiLevelType w:val="hybridMultilevel"/>
    <w:tmpl w:val="FC7E16D4"/>
    <w:lvl w:ilvl="0" w:tplc="6C405E4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A76799"/>
    <w:multiLevelType w:val="hybridMultilevel"/>
    <w:tmpl w:val="3C7CBC34"/>
    <w:lvl w:ilvl="0" w:tplc="770EF8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E765958"/>
    <w:multiLevelType w:val="hybridMultilevel"/>
    <w:tmpl w:val="930CCF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901D0"/>
    <w:multiLevelType w:val="hybridMultilevel"/>
    <w:tmpl w:val="C8A4D06C"/>
    <w:lvl w:ilvl="0" w:tplc="DC6475A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C3B4E"/>
    <w:multiLevelType w:val="hybridMultilevel"/>
    <w:tmpl w:val="53C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92FD4"/>
    <w:multiLevelType w:val="hybridMultilevel"/>
    <w:tmpl w:val="9EC693D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F541C"/>
    <w:multiLevelType w:val="hybridMultilevel"/>
    <w:tmpl w:val="6DF865A8"/>
    <w:lvl w:ilvl="0" w:tplc="E3ACE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13"/>
  </w:num>
  <w:num w:numId="5">
    <w:abstractNumId w:val="6"/>
  </w:num>
  <w:num w:numId="6">
    <w:abstractNumId w:val="3"/>
  </w:num>
  <w:num w:numId="7">
    <w:abstractNumId w:val="2"/>
  </w:num>
  <w:num w:numId="8">
    <w:abstractNumId w:val="9"/>
  </w:num>
  <w:num w:numId="9">
    <w:abstractNumId w:val="4"/>
  </w:num>
  <w:num w:numId="10">
    <w:abstractNumId w:val="0"/>
  </w:num>
  <w:num w:numId="11">
    <w:abstractNumId w:val="14"/>
  </w:num>
  <w:num w:numId="12">
    <w:abstractNumId w:val="11"/>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A1"/>
    <w:rsid w:val="00034B72"/>
    <w:rsid w:val="0004713F"/>
    <w:rsid w:val="000672FC"/>
    <w:rsid w:val="000850A1"/>
    <w:rsid w:val="000E27F5"/>
    <w:rsid w:val="00164BFE"/>
    <w:rsid w:val="00165308"/>
    <w:rsid w:val="0017076E"/>
    <w:rsid w:val="001A33D3"/>
    <w:rsid w:val="001E6E23"/>
    <w:rsid w:val="001F38C6"/>
    <w:rsid w:val="001F61A2"/>
    <w:rsid w:val="002528CB"/>
    <w:rsid w:val="002569BB"/>
    <w:rsid w:val="0027719C"/>
    <w:rsid w:val="00294514"/>
    <w:rsid w:val="0029724D"/>
    <w:rsid w:val="002C4E0C"/>
    <w:rsid w:val="002D0636"/>
    <w:rsid w:val="00316F6C"/>
    <w:rsid w:val="00390768"/>
    <w:rsid w:val="003A6D95"/>
    <w:rsid w:val="003E6701"/>
    <w:rsid w:val="00436CC3"/>
    <w:rsid w:val="00445832"/>
    <w:rsid w:val="004534F8"/>
    <w:rsid w:val="004905DE"/>
    <w:rsid w:val="004A3E4A"/>
    <w:rsid w:val="004B3185"/>
    <w:rsid w:val="0050350D"/>
    <w:rsid w:val="005206C4"/>
    <w:rsid w:val="00532643"/>
    <w:rsid w:val="0053479C"/>
    <w:rsid w:val="00541581"/>
    <w:rsid w:val="00545528"/>
    <w:rsid w:val="00552F6D"/>
    <w:rsid w:val="00563862"/>
    <w:rsid w:val="005C6229"/>
    <w:rsid w:val="00613588"/>
    <w:rsid w:val="00624DB4"/>
    <w:rsid w:val="00651885"/>
    <w:rsid w:val="00651D4F"/>
    <w:rsid w:val="00660FA9"/>
    <w:rsid w:val="00685583"/>
    <w:rsid w:val="006C0ABA"/>
    <w:rsid w:val="007006E7"/>
    <w:rsid w:val="00753D7E"/>
    <w:rsid w:val="0077244D"/>
    <w:rsid w:val="007A33FD"/>
    <w:rsid w:val="007A5580"/>
    <w:rsid w:val="007A6220"/>
    <w:rsid w:val="007C45A1"/>
    <w:rsid w:val="007D5C57"/>
    <w:rsid w:val="00804D0E"/>
    <w:rsid w:val="00850FF6"/>
    <w:rsid w:val="008A0DA0"/>
    <w:rsid w:val="008A2833"/>
    <w:rsid w:val="008B019C"/>
    <w:rsid w:val="008E5448"/>
    <w:rsid w:val="008F7162"/>
    <w:rsid w:val="0093463E"/>
    <w:rsid w:val="0093713D"/>
    <w:rsid w:val="009373F3"/>
    <w:rsid w:val="009526DD"/>
    <w:rsid w:val="00954ED5"/>
    <w:rsid w:val="009600E8"/>
    <w:rsid w:val="009668E3"/>
    <w:rsid w:val="009B7DB5"/>
    <w:rsid w:val="009C0920"/>
    <w:rsid w:val="009C2C22"/>
    <w:rsid w:val="009C2DCC"/>
    <w:rsid w:val="009C331A"/>
    <w:rsid w:val="00A67881"/>
    <w:rsid w:val="00A74C01"/>
    <w:rsid w:val="00A83129"/>
    <w:rsid w:val="00A83727"/>
    <w:rsid w:val="00AF44F3"/>
    <w:rsid w:val="00B35CB6"/>
    <w:rsid w:val="00B51E65"/>
    <w:rsid w:val="00B94460"/>
    <w:rsid w:val="00BB010E"/>
    <w:rsid w:val="00BD5341"/>
    <w:rsid w:val="00BD5AFB"/>
    <w:rsid w:val="00BF1FDA"/>
    <w:rsid w:val="00BF591A"/>
    <w:rsid w:val="00BF60AA"/>
    <w:rsid w:val="00C21FF9"/>
    <w:rsid w:val="00C85810"/>
    <w:rsid w:val="00CC2790"/>
    <w:rsid w:val="00CD2F84"/>
    <w:rsid w:val="00D21FC5"/>
    <w:rsid w:val="00D23D2F"/>
    <w:rsid w:val="00D36477"/>
    <w:rsid w:val="00D5114C"/>
    <w:rsid w:val="00D54387"/>
    <w:rsid w:val="00D57FD9"/>
    <w:rsid w:val="00D9160F"/>
    <w:rsid w:val="00DC1985"/>
    <w:rsid w:val="00DD621B"/>
    <w:rsid w:val="00DF4F7E"/>
    <w:rsid w:val="00E16D94"/>
    <w:rsid w:val="00E40111"/>
    <w:rsid w:val="00E76A49"/>
    <w:rsid w:val="00E82AF1"/>
    <w:rsid w:val="00E8454B"/>
    <w:rsid w:val="00F51EDA"/>
    <w:rsid w:val="00F5798A"/>
    <w:rsid w:val="00F6354E"/>
    <w:rsid w:val="00FE1928"/>
    <w:rsid w:val="00FE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A6182-36F7-470F-879D-B19188A4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1A2"/>
    <w:pPr>
      <w:ind w:left="720"/>
      <w:contextualSpacing/>
    </w:pPr>
  </w:style>
  <w:style w:type="paragraph" w:styleId="BodyText2">
    <w:name w:val="Body Text 2"/>
    <w:basedOn w:val="Normal"/>
    <w:link w:val="BodyText2Char"/>
    <w:uiPriority w:val="99"/>
    <w:semiHidden/>
    <w:unhideWhenUsed/>
    <w:rsid w:val="0004713F"/>
    <w:pPr>
      <w:spacing w:after="120" w:line="480" w:lineRule="auto"/>
    </w:pPr>
  </w:style>
  <w:style w:type="character" w:customStyle="1" w:styleId="BodyText2Char">
    <w:name w:val="Body Text 2 Char"/>
    <w:basedOn w:val="DefaultParagraphFont"/>
    <w:link w:val="BodyText2"/>
    <w:uiPriority w:val="99"/>
    <w:semiHidden/>
    <w:rsid w:val="0004713F"/>
  </w:style>
  <w:style w:type="paragraph" w:styleId="BalloonText">
    <w:name w:val="Balloon Text"/>
    <w:basedOn w:val="Normal"/>
    <w:link w:val="BalloonTextChar"/>
    <w:uiPriority w:val="99"/>
    <w:semiHidden/>
    <w:unhideWhenUsed/>
    <w:rsid w:val="00BD5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96348">
      <w:bodyDiv w:val="1"/>
      <w:marLeft w:val="0"/>
      <w:marRight w:val="0"/>
      <w:marTop w:val="0"/>
      <w:marBottom w:val="0"/>
      <w:divBdr>
        <w:top w:val="none" w:sz="0" w:space="0" w:color="auto"/>
        <w:left w:val="none" w:sz="0" w:space="0" w:color="auto"/>
        <w:bottom w:val="none" w:sz="0" w:space="0" w:color="auto"/>
        <w:right w:val="none" w:sz="0" w:space="0" w:color="auto"/>
      </w:divBdr>
    </w:div>
    <w:div w:id="999312968">
      <w:bodyDiv w:val="1"/>
      <w:marLeft w:val="0"/>
      <w:marRight w:val="0"/>
      <w:marTop w:val="0"/>
      <w:marBottom w:val="0"/>
      <w:divBdr>
        <w:top w:val="none" w:sz="0" w:space="0" w:color="auto"/>
        <w:left w:val="none" w:sz="0" w:space="0" w:color="auto"/>
        <w:bottom w:val="none" w:sz="0" w:space="0" w:color="auto"/>
        <w:right w:val="none" w:sz="0" w:space="0" w:color="auto"/>
      </w:divBdr>
    </w:div>
    <w:div w:id="11804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fpd@frontier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FPD</cp:lastModifiedBy>
  <cp:revision>26</cp:revision>
  <cp:lastPrinted>2019-03-18T19:21:00Z</cp:lastPrinted>
  <dcterms:created xsi:type="dcterms:W3CDTF">2022-09-22T21:04:00Z</dcterms:created>
  <dcterms:modified xsi:type="dcterms:W3CDTF">2022-10-08T00:44:00Z</dcterms:modified>
</cp:coreProperties>
</file>